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F34" w:rsidRPr="006558C1" w:rsidRDefault="00E17315" w:rsidP="006A5F34">
      <w:pPr>
        <w:spacing w:after="0" w:line="240" w:lineRule="auto"/>
        <w:jc w:val="right"/>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Приложение </w:t>
      </w:r>
    </w:p>
    <w:p w:rsidR="006A5F34" w:rsidRPr="006558C1" w:rsidRDefault="006A5F34" w:rsidP="006A5F34">
      <w:pPr>
        <w:spacing w:after="0" w:line="240" w:lineRule="auto"/>
        <w:jc w:val="right"/>
        <w:rPr>
          <w:rFonts w:ascii="Times New Roman" w:eastAsia="Calibri" w:hAnsi="Times New Roman" w:cs="Times New Roman"/>
          <w:b/>
          <w:sz w:val="24"/>
          <w:szCs w:val="24"/>
          <w:lang w:eastAsia="ru-RU"/>
        </w:rPr>
      </w:pPr>
      <w:r w:rsidRPr="006558C1">
        <w:rPr>
          <w:rFonts w:ascii="Times New Roman" w:eastAsia="Calibri" w:hAnsi="Times New Roman" w:cs="Times New Roman"/>
          <w:b/>
          <w:sz w:val="24"/>
          <w:szCs w:val="24"/>
          <w:lang w:eastAsia="ru-RU"/>
        </w:rPr>
        <w:t>к О</w:t>
      </w:r>
      <w:r w:rsidR="00E02B92" w:rsidRPr="006558C1">
        <w:rPr>
          <w:rFonts w:ascii="Times New Roman" w:eastAsia="Calibri" w:hAnsi="Times New Roman" w:cs="Times New Roman"/>
          <w:b/>
          <w:sz w:val="24"/>
          <w:szCs w:val="24"/>
          <w:lang w:eastAsia="ru-RU"/>
        </w:rPr>
        <w:t>П</w:t>
      </w:r>
      <w:r w:rsidRPr="006558C1">
        <w:rPr>
          <w:rFonts w:ascii="Times New Roman" w:eastAsia="Calibri" w:hAnsi="Times New Roman" w:cs="Times New Roman"/>
          <w:b/>
          <w:sz w:val="24"/>
          <w:szCs w:val="24"/>
          <w:lang w:eastAsia="ru-RU"/>
        </w:rPr>
        <w:t>ОП по специальности</w:t>
      </w:r>
    </w:p>
    <w:p w:rsidR="006A5F34" w:rsidRPr="006558C1" w:rsidRDefault="006A5F34" w:rsidP="006A5F34">
      <w:pPr>
        <w:spacing w:after="0" w:line="240" w:lineRule="auto"/>
        <w:jc w:val="right"/>
        <w:rPr>
          <w:rFonts w:ascii="Times New Roman" w:eastAsia="Calibri" w:hAnsi="Times New Roman" w:cs="Times New Roman"/>
          <w:b/>
          <w:sz w:val="24"/>
          <w:szCs w:val="24"/>
          <w:lang w:eastAsia="ru-RU"/>
        </w:rPr>
      </w:pPr>
      <w:r w:rsidRPr="006558C1">
        <w:rPr>
          <w:rFonts w:ascii="Times New Roman" w:eastAsia="Calibri" w:hAnsi="Times New Roman" w:cs="Times New Roman"/>
          <w:b/>
          <w:sz w:val="24"/>
          <w:szCs w:val="24"/>
          <w:lang w:eastAsia="ru-RU"/>
        </w:rPr>
        <w:t>44.02.01 Дошкольное образование</w:t>
      </w:r>
    </w:p>
    <w:p w:rsidR="006A5F34" w:rsidRPr="006558C1" w:rsidRDefault="006A5F34" w:rsidP="006A5F34">
      <w:pPr>
        <w:keepNext/>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line="240" w:lineRule="auto"/>
        <w:jc w:val="center"/>
        <w:outlineLvl w:val="0"/>
        <w:rPr>
          <w:rFonts w:ascii="Times New Roman" w:eastAsia="Times New Roman" w:hAnsi="Times New Roman" w:cs="Times New Roman"/>
          <w:sz w:val="24"/>
          <w:szCs w:val="28"/>
          <w:lang w:eastAsia="ru-RU"/>
        </w:rPr>
      </w:pPr>
    </w:p>
    <w:p w:rsidR="006A5F34" w:rsidRPr="006558C1" w:rsidRDefault="006A5F34" w:rsidP="006A5F34">
      <w:pPr>
        <w:widowControl w:val="0"/>
        <w:tabs>
          <w:tab w:val="left" w:pos="860"/>
        </w:tabs>
        <w:spacing w:after="0" w:line="276" w:lineRule="auto"/>
        <w:jc w:val="center"/>
        <w:rPr>
          <w:rFonts w:ascii="Times New Roman" w:eastAsia="Times New Roman" w:hAnsi="Times New Roman" w:cs="Times New Roman"/>
          <w:bCs/>
          <w:kern w:val="28"/>
          <w:sz w:val="24"/>
          <w:szCs w:val="24"/>
          <w:lang w:eastAsia="ru-RU"/>
        </w:rPr>
      </w:pPr>
      <w:r w:rsidRPr="006558C1">
        <w:rPr>
          <w:rFonts w:ascii="Times New Roman" w:eastAsia="Times New Roman" w:hAnsi="Times New Roman" w:cs="Times New Roman"/>
          <w:bCs/>
          <w:kern w:val="28"/>
          <w:sz w:val="24"/>
          <w:szCs w:val="24"/>
          <w:lang w:eastAsia="ru-RU"/>
        </w:rPr>
        <w:t>МИНИСТЕРСТВО ОБРАЗОВАНИЯ И НАУКИ ЧЕЧЕНСКОЙ РЕСПУБЛИКИ</w:t>
      </w:r>
    </w:p>
    <w:p w:rsidR="006A5F34" w:rsidRPr="006558C1" w:rsidRDefault="006A5F34" w:rsidP="006A5F34">
      <w:pPr>
        <w:widowControl w:val="0"/>
        <w:spacing w:after="0" w:line="276" w:lineRule="auto"/>
        <w:jc w:val="center"/>
        <w:rPr>
          <w:rFonts w:ascii="Times New Roman" w:eastAsia="Times New Roman" w:hAnsi="Times New Roman" w:cs="Times New Roman"/>
          <w:bCs/>
          <w:kern w:val="28"/>
          <w:sz w:val="24"/>
          <w:szCs w:val="24"/>
          <w:lang w:eastAsia="ru-RU"/>
        </w:rPr>
      </w:pPr>
      <w:r w:rsidRPr="006558C1">
        <w:rPr>
          <w:rFonts w:ascii="Times New Roman" w:eastAsia="Times New Roman" w:hAnsi="Times New Roman" w:cs="Times New Roman"/>
          <w:bCs/>
          <w:kern w:val="28"/>
          <w:sz w:val="24"/>
          <w:szCs w:val="24"/>
          <w:lang w:eastAsia="ru-RU"/>
        </w:rPr>
        <w:t>ГОСУДАРСТВЕННОЕ БЮДЖЕТНОЕ ПРОФЕССИОНАЛЬНОЕ</w:t>
      </w:r>
    </w:p>
    <w:p w:rsidR="006A5F34" w:rsidRPr="006558C1" w:rsidRDefault="006A5F34" w:rsidP="006A5F34">
      <w:pPr>
        <w:widowControl w:val="0"/>
        <w:spacing w:after="0" w:line="276" w:lineRule="auto"/>
        <w:jc w:val="center"/>
        <w:rPr>
          <w:rFonts w:ascii="Times New Roman" w:eastAsia="Times New Roman" w:hAnsi="Times New Roman" w:cs="Times New Roman"/>
          <w:bCs/>
          <w:kern w:val="28"/>
          <w:sz w:val="24"/>
          <w:szCs w:val="24"/>
          <w:lang w:eastAsia="ru-RU"/>
        </w:rPr>
      </w:pPr>
      <w:r w:rsidRPr="006558C1">
        <w:rPr>
          <w:rFonts w:ascii="Times New Roman" w:eastAsia="Times New Roman" w:hAnsi="Times New Roman" w:cs="Times New Roman"/>
          <w:bCs/>
          <w:kern w:val="28"/>
          <w:sz w:val="24"/>
          <w:szCs w:val="24"/>
          <w:lang w:eastAsia="ru-RU"/>
        </w:rPr>
        <w:t>ОБРАЗОВАТЕЛЬНОЕ УЧРЕЖДЕНИЕ</w:t>
      </w:r>
    </w:p>
    <w:p w:rsidR="006A5F34" w:rsidRPr="006558C1" w:rsidRDefault="006A5F34" w:rsidP="006A5F34">
      <w:pPr>
        <w:widowControl w:val="0"/>
        <w:spacing w:after="0" w:line="276" w:lineRule="auto"/>
        <w:jc w:val="center"/>
        <w:rPr>
          <w:rFonts w:ascii="Times New Roman" w:eastAsia="Times New Roman" w:hAnsi="Times New Roman" w:cs="Times New Roman"/>
          <w:bCs/>
          <w:kern w:val="28"/>
          <w:sz w:val="24"/>
          <w:szCs w:val="24"/>
          <w:lang w:eastAsia="ru-RU"/>
        </w:rPr>
      </w:pPr>
      <w:r w:rsidRPr="006558C1">
        <w:rPr>
          <w:rFonts w:ascii="Times New Roman" w:eastAsia="Times New Roman" w:hAnsi="Times New Roman" w:cs="Times New Roman"/>
          <w:bCs/>
          <w:kern w:val="28"/>
          <w:sz w:val="24"/>
          <w:szCs w:val="24"/>
          <w:lang w:eastAsia="ru-RU"/>
        </w:rPr>
        <w:t>«НОЖАЙ-ЮРТОВСКИЙ ГОСУДАРСТВЕННЫЙ ТЕХНИКУМ»</w:t>
      </w:r>
    </w:p>
    <w:p w:rsidR="006A5F34" w:rsidRPr="006558C1" w:rsidRDefault="006A5F34" w:rsidP="006A5F34">
      <w:pPr>
        <w:widowControl w:val="0"/>
        <w:spacing w:after="0" w:line="240" w:lineRule="auto"/>
        <w:rPr>
          <w:rFonts w:ascii="Times New Roman" w:eastAsia="Times New Roman" w:hAnsi="Times New Roman" w:cs="Times New Roman"/>
          <w:sz w:val="28"/>
          <w:szCs w:val="28"/>
          <w:lang w:eastAsia="ru-RU"/>
        </w:rPr>
      </w:pPr>
    </w:p>
    <w:p w:rsidR="006A5F34" w:rsidRPr="006558C1" w:rsidRDefault="006A5F34" w:rsidP="006A5F34">
      <w:pPr>
        <w:widowControl w:val="0"/>
        <w:spacing w:after="0" w:line="240" w:lineRule="auto"/>
        <w:rPr>
          <w:rFonts w:ascii="Times New Roman" w:eastAsia="Times New Roman" w:hAnsi="Times New Roman" w:cs="Times New Roman"/>
          <w:sz w:val="28"/>
          <w:szCs w:val="28"/>
          <w:lang w:eastAsia="ru-RU"/>
        </w:rPr>
      </w:pPr>
    </w:p>
    <w:p w:rsidR="006A5F34" w:rsidRPr="006558C1" w:rsidRDefault="006A5F34" w:rsidP="006A5F34">
      <w:pPr>
        <w:widowControl w:val="0"/>
        <w:spacing w:after="0" w:line="240" w:lineRule="auto"/>
        <w:rPr>
          <w:rFonts w:ascii="Times New Roman" w:eastAsia="Times New Roman" w:hAnsi="Times New Roman" w:cs="Times New Roman"/>
          <w:sz w:val="28"/>
          <w:szCs w:val="28"/>
          <w:lang w:eastAsia="ru-RU"/>
        </w:rPr>
      </w:pPr>
      <w:r w:rsidRPr="006558C1">
        <w:rPr>
          <w:rFonts w:ascii="Times New Roman" w:eastAsia="Times New Roman" w:hAnsi="Times New Roman" w:cs="Times New Roman"/>
          <w:sz w:val="28"/>
          <w:szCs w:val="28"/>
          <w:lang w:eastAsia="ru-RU"/>
        </w:rPr>
        <w:t> </w:t>
      </w:r>
    </w:p>
    <w:p w:rsidR="006A5F34" w:rsidRPr="006558C1" w:rsidRDefault="006A5F34" w:rsidP="006A5F34">
      <w:pPr>
        <w:spacing w:after="0" w:line="276" w:lineRule="auto"/>
        <w:ind w:left="-142" w:firstLine="142"/>
        <w:jc w:val="both"/>
        <w:rPr>
          <w:rFonts w:ascii="Times New Roman" w:eastAsia="Times New Roman" w:hAnsi="Times New Roman" w:cs="Times New Roman"/>
          <w:sz w:val="24"/>
          <w:szCs w:val="24"/>
          <w:lang w:eastAsia="ru-RU"/>
        </w:rPr>
      </w:pPr>
      <w:r w:rsidRPr="006558C1">
        <w:rPr>
          <w:rFonts w:ascii="Times New Roman" w:eastAsia="Times New Roman" w:hAnsi="Times New Roman" w:cs="Times New Roman"/>
          <w:bCs/>
          <w:sz w:val="28"/>
          <w:szCs w:val="28"/>
          <w:lang w:eastAsia="ru-RU"/>
        </w:rPr>
        <w:t xml:space="preserve">ПРИНЯТА                                                                                        </w:t>
      </w:r>
      <w:r w:rsidRPr="006558C1">
        <w:rPr>
          <w:rFonts w:ascii="Times New Roman" w:eastAsia="Times New Roman" w:hAnsi="Times New Roman" w:cs="Times New Roman"/>
          <w:sz w:val="24"/>
          <w:szCs w:val="24"/>
          <w:lang w:eastAsia="ru-RU"/>
        </w:rPr>
        <w:t>УТВЕРЖДАЮ</w:t>
      </w:r>
      <w:r w:rsidRPr="006558C1">
        <w:rPr>
          <w:rFonts w:ascii="Times New Roman" w:eastAsia="Times New Roman" w:hAnsi="Times New Roman" w:cs="Times New Roman"/>
          <w:bCs/>
          <w:sz w:val="28"/>
          <w:szCs w:val="28"/>
          <w:lang w:eastAsia="ru-RU"/>
        </w:rPr>
        <w:t xml:space="preserve">             </w:t>
      </w:r>
    </w:p>
    <w:p w:rsidR="006A5F34" w:rsidRPr="006558C1" w:rsidRDefault="006A5F34" w:rsidP="006A5F34">
      <w:pPr>
        <w:spacing w:after="0" w:line="276" w:lineRule="auto"/>
        <w:jc w:val="both"/>
        <w:rPr>
          <w:rFonts w:ascii="Times New Roman" w:eastAsia="Times New Roman" w:hAnsi="Times New Roman" w:cs="Times New Roman"/>
          <w:sz w:val="28"/>
          <w:szCs w:val="28"/>
          <w:lang w:eastAsia="ru-RU"/>
        </w:rPr>
      </w:pPr>
      <w:r w:rsidRPr="006558C1">
        <w:rPr>
          <w:rFonts w:ascii="Times New Roman" w:eastAsia="Times New Roman" w:hAnsi="Times New Roman" w:cs="Times New Roman"/>
          <w:sz w:val="28"/>
          <w:szCs w:val="28"/>
          <w:lang w:eastAsia="ru-RU"/>
        </w:rPr>
        <w:t>Педагогическим советом                                              Директор ГБПОУ «НГТ»</w:t>
      </w:r>
    </w:p>
    <w:p w:rsidR="006A5F34" w:rsidRPr="006558C1" w:rsidRDefault="006A5F34" w:rsidP="006A5F34">
      <w:pPr>
        <w:spacing w:after="0" w:line="276" w:lineRule="auto"/>
        <w:ind w:right="-194"/>
        <w:jc w:val="both"/>
        <w:rPr>
          <w:rFonts w:ascii="Times New Roman" w:eastAsia="Times New Roman" w:hAnsi="Times New Roman" w:cs="Times New Roman"/>
          <w:bCs/>
          <w:sz w:val="28"/>
          <w:szCs w:val="28"/>
          <w:lang w:eastAsia="ru-RU"/>
        </w:rPr>
      </w:pPr>
      <w:r w:rsidRPr="006558C1">
        <w:rPr>
          <w:rFonts w:ascii="Times New Roman" w:eastAsia="Times New Roman" w:hAnsi="Times New Roman" w:cs="Times New Roman"/>
          <w:bCs/>
          <w:sz w:val="28"/>
          <w:szCs w:val="28"/>
          <w:lang w:eastAsia="ru-RU"/>
        </w:rPr>
        <w:t>протокол №___от «____» ______2021 г.                   __________ И.Б-Э. Халаев</w:t>
      </w:r>
    </w:p>
    <w:p w:rsidR="006A5F34" w:rsidRPr="006558C1" w:rsidRDefault="006A5F34" w:rsidP="006A5F34">
      <w:pPr>
        <w:spacing w:after="0" w:line="276" w:lineRule="auto"/>
        <w:ind w:right="-194"/>
        <w:jc w:val="both"/>
        <w:rPr>
          <w:rFonts w:ascii="Times New Roman" w:eastAsia="Times New Roman" w:hAnsi="Times New Roman" w:cs="Times New Roman"/>
          <w:sz w:val="28"/>
          <w:szCs w:val="28"/>
          <w:lang w:eastAsia="ru-RU"/>
        </w:rPr>
      </w:pPr>
      <w:r w:rsidRPr="006558C1">
        <w:rPr>
          <w:rFonts w:ascii="Times New Roman" w:eastAsia="Times New Roman" w:hAnsi="Times New Roman" w:cs="Times New Roman"/>
          <w:bCs/>
          <w:sz w:val="28"/>
          <w:szCs w:val="28"/>
          <w:lang w:eastAsia="ru-RU"/>
        </w:rPr>
        <w:t xml:space="preserve">                                                                                        </w:t>
      </w:r>
      <w:r w:rsidR="000654B0">
        <w:rPr>
          <w:rFonts w:ascii="Times New Roman" w:eastAsia="Times New Roman" w:hAnsi="Times New Roman" w:cs="Times New Roman"/>
          <w:sz w:val="28"/>
          <w:szCs w:val="28"/>
          <w:lang w:eastAsia="ru-RU"/>
        </w:rPr>
        <w:t xml:space="preserve">  </w:t>
      </w:r>
      <w:r w:rsidRPr="006558C1">
        <w:rPr>
          <w:rFonts w:ascii="Times New Roman" w:eastAsia="Times New Roman" w:hAnsi="Times New Roman" w:cs="Times New Roman"/>
          <w:sz w:val="28"/>
          <w:szCs w:val="28"/>
          <w:lang w:eastAsia="ru-RU"/>
        </w:rPr>
        <w:t xml:space="preserve"> «____» _______2021 г.</w:t>
      </w:r>
    </w:p>
    <w:p w:rsidR="006A5F34" w:rsidRPr="006558C1" w:rsidRDefault="006A5F34" w:rsidP="006A5F34">
      <w:pPr>
        <w:tabs>
          <w:tab w:val="right" w:pos="9355"/>
        </w:tabs>
        <w:spacing w:after="0" w:line="240" w:lineRule="auto"/>
        <w:rPr>
          <w:rFonts w:ascii="Times New Roman" w:eastAsia="Times New Roman" w:hAnsi="Times New Roman" w:cs="Times New Roman"/>
          <w:sz w:val="28"/>
          <w:szCs w:val="28"/>
          <w:lang w:eastAsia="ru-RU"/>
        </w:rPr>
      </w:pPr>
    </w:p>
    <w:p w:rsidR="006A5F34" w:rsidRPr="006A5F34" w:rsidRDefault="006A5F34" w:rsidP="006A5F34">
      <w:pPr>
        <w:spacing w:after="0" w:line="360" w:lineRule="auto"/>
        <w:jc w:val="both"/>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jc w:val="center"/>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jc w:val="center"/>
        <w:rPr>
          <w:rFonts w:ascii="Times New Roman" w:eastAsia="Times New Roman" w:hAnsi="Times New Roman" w:cs="Times New Roman"/>
          <w:b/>
          <w:sz w:val="24"/>
          <w:szCs w:val="24"/>
          <w:lang w:eastAsia="ru-RU"/>
        </w:rPr>
      </w:pPr>
      <w:r w:rsidRPr="006A5F34">
        <w:rPr>
          <w:rFonts w:ascii="Times New Roman" w:eastAsia="Times New Roman" w:hAnsi="Times New Roman" w:cs="Times New Roman"/>
          <w:b/>
          <w:sz w:val="24"/>
          <w:szCs w:val="24"/>
          <w:lang w:eastAsia="ru-RU"/>
        </w:rPr>
        <w:t xml:space="preserve"> РАБОЧАЯ ПРОГРАММА ПРОФЕССИОНАЛЬНОГО МОДУЛЯ</w:t>
      </w: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jc w:val="center"/>
        <w:rPr>
          <w:rFonts w:ascii="Times New Roman" w:eastAsia="Times New Roman" w:hAnsi="Times New Roman" w:cs="Times New Roman"/>
          <w:b/>
          <w:sz w:val="24"/>
          <w:szCs w:val="24"/>
          <w:lang w:eastAsia="ru-RU"/>
        </w:rPr>
      </w:pPr>
      <w:r w:rsidRPr="006A5F34">
        <w:rPr>
          <w:rFonts w:ascii="Times New Roman" w:eastAsia="Times New Roman" w:hAnsi="Times New Roman" w:cs="Times New Roman"/>
          <w:b/>
          <w:sz w:val="24"/>
          <w:szCs w:val="24"/>
          <w:lang w:eastAsia="ru-RU"/>
        </w:rPr>
        <w:t>ПМ 01. ОРГАНИЗАЦИЯ МЕРОПРИЯТИЙ, НАПРАВЛЕННЫХ НА УКРЕПЛЕНИЕ ЗДОРОВЬЯ И ФИЗИЧЕСКОЕ РАЗВИТИЕ ДЕТЕЙ РАННЕГО И ДОШКОЛЬНОГО ВОЗРАСТА</w:t>
      </w: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558C1" w:rsidRDefault="006A5F34" w:rsidP="006A5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6558C1">
        <w:rPr>
          <w:rFonts w:ascii="Times New Roman" w:eastAsia="Calibri" w:hAnsi="Times New Roman" w:cs="Times New Roman"/>
          <w:sz w:val="28"/>
          <w:szCs w:val="28"/>
        </w:rPr>
        <w:t>Специальность: 44.02.01 Дошкольное образование</w:t>
      </w:r>
    </w:p>
    <w:p w:rsidR="006A5F34" w:rsidRPr="006558C1" w:rsidRDefault="006A5F34" w:rsidP="006A5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6558C1">
        <w:rPr>
          <w:rFonts w:ascii="Times New Roman" w:eastAsia="Calibri" w:hAnsi="Times New Roman" w:cs="Times New Roman"/>
          <w:sz w:val="28"/>
          <w:szCs w:val="28"/>
        </w:rPr>
        <w:t>Форма обучения – очная</w:t>
      </w:r>
    </w:p>
    <w:p w:rsidR="006A5F34" w:rsidRPr="006558C1" w:rsidRDefault="006A5F34" w:rsidP="006A5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6558C1">
        <w:rPr>
          <w:rFonts w:ascii="Times New Roman" w:eastAsia="Calibri" w:hAnsi="Times New Roman" w:cs="Times New Roman"/>
          <w:sz w:val="28"/>
          <w:szCs w:val="28"/>
        </w:rPr>
        <w:t>Нормативный срок обучения – 3 года 10 месяцев</w:t>
      </w:r>
    </w:p>
    <w:p w:rsidR="006A5F34" w:rsidRDefault="006A5F34" w:rsidP="006A5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6558C1">
        <w:rPr>
          <w:rFonts w:ascii="Times New Roman" w:eastAsia="Calibri" w:hAnsi="Times New Roman" w:cs="Times New Roman"/>
          <w:sz w:val="28"/>
          <w:szCs w:val="28"/>
        </w:rPr>
        <w:t>На базе основного общего образования</w:t>
      </w:r>
    </w:p>
    <w:p w:rsidR="006A5F34" w:rsidRDefault="006A5F34" w:rsidP="006A5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sz w:val="28"/>
          <w:szCs w:val="28"/>
        </w:rPr>
      </w:pPr>
    </w:p>
    <w:p w:rsidR="006A5F34" w:rsidRPr="006558C1" w:rsidRDefault="006A5F34" w:rsidP="006A5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sz w:val="28"/>
          <w:szCs w:val="28"/>
        </w:rPr>
      </w:pPr>
    </w:p>
    <w:p w:rsidR="006A5F34" w:rsidRPr="006558C1" w:rsidRDefault="006A5F34" w:rsidP="006A5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Calibri" w:hAnsi="Times New Roman" w:cs="Times New Roman"/>
          <w:sz w:val="28"/>
          <w:szCs w:val="28"/>
        </w:rPr>
      </w:pPr>
      <w:r w:rsidRPr="006558C1">
        <w:rPr>
          <w:rFonts w:ascii="Times New Roman" w:eastAsia="Calibri" w:hAnsi="Times New Roman" w:cs="Times New Roman"/>
          <w:sz w:val="28"/>
          <w:szCs w:val="28"/>
        </w:rPr>
        <w:t>Ножай-Юрт, 2021</w:t>
      </w:r>
    </w:p>
    <w:p w:rsidR="006A5F34" w:rsidRPr="008B23AF" w:rsidRDefault="006A5F34" w:rsidP="006A5F34">
      <w:pPr>
        <w:spacing w:after="0" w:line="256" w:lineRule="auto"/>
        <w:ind w:left="56"/>
        <w:jc w:val="center"/>
        <w:rPr>
          <w:rFonts w:ascii="Times New Roman" w:eastAsia="Calibri" w:hAnsi="Times New Roman" w:cs="Times New Roman"/>
          <w:color w:val="000000"/>
          <w:sz w:val="28"/>
          <w:szCs w:val="28"/>
          <w:lang w:eastAsia="ru-RU"/>
        </w:rPr>
      </w:pPr>
      <w:r w:rsidRPr="008B23AF">
        <w:rPr>
          <w:rFonts w:ascii="Times New Roman" w:eastAsia="Calibri" w:hAnsi="Times New Roman" w:cs="Times New Roman"/>
          <w:color w:val="000000"/>
          <w:sz w:val="28"/>
          <w:szCs w:val="28"/>
          <w:lang w:eastAsia="ru-RU"/>
        </w:rPr>
        <w:lastRenderedPageBreak/>
        <w:t xml:space="preserve">  </w:t>
      </w:r>
    </w:p>
    <w:p w:rsidR="006A5F34" w:rsidRPr="008B23AF" w:rsidRDefault="006A5F34" w:rsidP="006A5F34">
      <w:pPr>
        <w:spacing w:after="3"/>
        <w:ind w:left="-5" w:hanging="10"/>
        <w:jc w:val="both"/>
        <w:rPr>
          <w:rFonts w:ascii="Times New Roman" w:eastAsia="Calibri" w:hAnsi="Times New Roman" w:cs="Times New Roman"/>
          <w:color w:val="000000"/>
          <w:sz w:val="28"/>
          <w:szCs w:val="28"/>
          <w:lang w:eastAsia="ru-RU"/>
        </w:rPr>
      </w:pPr>
      <w:r w:rsidRPr="008B23AF">
        <w:rPr>
          <w:rFonts w:ascii="Times New Roman" w:eastAsia="Calibri" w:hAnsi="Times New Roman" w:cs="Times New Roman"/>
          <w:color w:val="000000"/>
          <w:sz w:val="28"/>
          <w:szCs w:val="28"/>
          <w:lang w:eastAsia="ru-RU"/>
        </w:rPr>
        <w:t xml:space="preserve">При разработке рабочей программы профессионального модуля в основу положены: </w:t>
      </w:r>
    </w:p>
    <w:p w:rsidR="008B23AF" w:rsidRPr="008B23AF" w:rsidRDefault="008B23AF" w:rsidP="008B23AF">
      <w:pPr>
        <w:spacing w:after="3"/>
        <w:ind w:left="142" w:right="9"/>
        <w:contextualSpacing/>
        <w:rPr>
          <w:rFonts w:ascii="Times New Roman" w:eastAsia="Calibri" w:hAnsi="Times New Roman" w:cs="Times New Roman"/>
          <w:sz w:val="28"/>
          <w:szCs w:val="28"/>
        </w:rPr>
      </w:pPr>
      <w:r w:rsidRPr="008B23AF">
        <w:rPr>
          <w:rFonts w:ascii="Times New Roman" w:eastAsia="Calibri" w:hAnsi="Times New Roman" w:cs="Times New Roman"/>
          <w:sz w:val="28"/>
          <w:szCs w:val="28"/>
        </w:rPr>
        <w:t xml:space="preserve">1.ФГОС среднего профессионального образования по специальности 44.02.01 Дошкольное образование, утвержденный приказом Министерства образования и науки Российской Федерации № 1351 от 27 октября 2014 года. </w:t>
      </w:r>
    </w:p>
    <w:p w:rsidR="006A5F34" w:rsidRPr="008B23AF" w:rsidRDefault="006A5F34" w:rsidP="008B23AF">
      <w:pPr>
        <w:pStyle w:val="ad"/>
        <w:numPr>
          <w:ilvl w:val="0"/>
          <w:numId w:val="7"/>
        </w:numPr>
        <w:spacing w:after="245" w:line="249" w:lineRule="auto"/>
        <w:ind w:right="9"/>
        <w:contextualSpacing/>
        <w:jc w:val="both"/>
        <w:rPr>
          <w:rFonts w:eastAsia="Calibri"/>
          <w:color w:val="000000"/>
          <w:sz w:val="28"/>
          <w:szCs w:val="28"/>
        </w:rPr>
      </w:pPr>
      <w:r w:rsidRPr="008B23AF">
        <w:rPr>
          <w:rFonts w:eastAsia="Calibri"/>
          <w:color w:val="000000"/>
          <w:sz w:val="28"/>
          <w:szCs w:val="28"/>
        </w:rPr>
        <w:t>Учебный план по специальности 44.02.01 Дошкольное образование.</w:t>
      </w:r>
    </w:p>
    <w:p w:rsidR="006A5F34" w:rsidRPr="006558C1" w:rsidRDefault="006A5F34" w:rsidP="006A5F34">
      <w:pPr>
        <w:spacing w:after="245"/>
        <w:ind w:left="10" w:hanging="10"/>
        <w:jc w:val="both"/>
        <w:rPr>
          <w:rFonts w:ascii="Times New Roman" w:eastAsia="Calibri" w:hAnsi="Times New Roman" w:cs="Times New Roman"/>
          <w:color w:val="000000"/>
          <w:sz w:val="28"/>
          <w:szCs w:val="28"/>
          <w:lang w:eastAsia="ru-RU"/>
        </w:rPr>
      </w:pPr>
    </w:p>
    <w:p w:rsidR="006A5F34" w:rsidRPr="006558C1" w:rsidRDefault="006A5F34" w:rsidP="006A5F34">
      <w:pPr>
        <w:spacing w:line="360" w:lineRule="auto"/>
        <w:ind w:firstLine="709"/>
        <w:rPr>
          <w:rFonts w:ascii="Times New Roman" w:eastAsia="Calibri" w:hAnsi="Times New Roman" w:cs="Times New Roman"/>
          <w:sz w:val="28"/>
          <w:szCs w:val="28"/>
        </w:rPr>
      </w:pPr>
      <w:r w:rsidRPr="006558C1">
        <w:rPr>
          <w:rFonts w:ascii="Times New Roman" w:eastAsia="Calibri" w:hAnsi="Times New Roman" w:cs="Times New Roman"/>
          <w:sz w:val="28"/>
          <w:szCs w:val="28"/>
        </w:rPr>
        <w:t>Организация-разработчик: Государственное бюджетное профессиональное образовательное учреждение «Ножай-Юртовский государственный техникум»</w:t>
      </w:r>
      <w:r w:rsidR="00E02B92">
        <w:rPr>
          <w:rFonts w:ascii="Times New Roman" w:eastAsia="Calibri" w:hAnsi="Times New Roman" w:cs="Times New Roman"/>
          <w:sz w:val="28"/>
          <w:szCs w:val="28"/>
        </w:rPr>
        <w:t>.</w:t>
      </w:r>
    </w:p>
    <w:p w:rsidR="006A5F34" w:rsidRPr="006558C1" w:rsidRDefault="006A5F34" w:rsidP="006A5F3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center"/>
        <w:outlineLvl w:val="0"/>
        <w:rPr>
          <w:rFonts w:ascii="Times New Roman" w:eastAsia="Times New Roman" w:hAnsi="Times New Roman" w:cs="Times New Roman"/>
          <w:sz w:val="28"/>
          <w:szCs w:val="28"/>
        </w:rPr>
      </w:pPr>
    </w:p>
    <w:p w:rsidR="006A5F34" w:rsidRPr="006558C1" w:rsidRDefault="006A5F34" w:rsidP="006A5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ascii="Times New Roman" w:eastAsia="Calibri" w:hAnsi="Times New Roman" w:cs="Times New Roman"/>
          <w:bCs/>
          <w:sz w:val="28"/>
          <w:szCs w:val="28"/>
        </w:rPr>
      </w:pPr>
      <w:r w:rsidRPr="006558C1">
        <w:rPr>
          <w:rFonts w:ascii="Times New Roman" w:eastAsia="Calibri" w:hAnsi="Times New Roman" w:cs="Times New Roman"/>
          <w:bCs/>
          <w:sz w:val="28"/>
          <w:szCs w:val="28"/>
        </w:rPr>
        <w:t>Одобрено и рекомендовано с целью практического применения МС ГБПОУ «НГТ»</w:t>
      </w:r>
      <w:r w:rsidR="00E02B92">
        <w:rPr>
          <w:rFonts w:ascii="Times New Roman" w:eastAsia="Calibri" w:hAnsi="Times New Roman" w:cs="Times New Roman"/>
          <w:bCs/>
          <w:sz w:val="28"/>
          <w:szCs w:val="28"/>
        </w:rPr>
        <w:t>.</w:t>
      </w:r>
      <w:bookmarkStart w:id="0" w:name="_GoBack"/>
      <w:bookmarkEnd w:id="0"/>
    </w:p>
    <w:p w:rsidR="006A5F34" w:rsidRPr="006558C1" w:rsidRDefault="006A5F34" w:rsidP="006A5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ascii="Times New Roman" w:eastAsia="Calibri" w:hAnsi="Times New Roman" w:cs="Times New Roman"/>
          <w:bCs/>
          <w:sz w:val="28"/>
          <w:szCs w:val="28"/>
        </w:rPr>
      </w:pPr>
      <w:r w:rsidRPr="006558C1">
        <w:rPr>
          <w:rFonts w:ascii="Times New Roman" w:eastAsia="Calibri" w:hAnsi="Times New Roman" w:cs="Times New Roman"/>
          <w:bCs/>
          <w:sz w:val="28"/>
          <w:szCs w:val="28"/>
        </w:rPr>
        <w:t>Протокол № _______________________2021 г.</w:t>
      </w:r>
    </w:p>
    <w:p w:rsidR="006A5F34" w:rsidRPr="006558C1" w:rsidRDefault="006A5F34" w:rsidP="006A5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ascii="Times New Roman" w:eastAsia="Calibri" w:hAnsi="Times New Roman" w:cs="Times New Roman"/>
          <w:bCs/>
          <w:sz w:val="28"/>
          <w:szCs w:val="28"/>
        </w:rPr>
      </w:pPr>
      <w:r w:rsidRPr="006558C1">
        <w:rPr>
          <w:rFonts w:ascii="Times New Roman" w:eastAsia="Calibri" w:hAnsi="Times New Roman" w:cs="Times New Roman"/>
          <w:bCs/>
          <w:sz w:val="28"/>
          <w:szCs w:val="28"/>
        </w:rPr>
        <w:t xml:space="preserve">Председатель МС ГБПОУ «НГТ»     ____________       </w:t>
      </w:r>
    </w:p>
    <w:p w:rsidR="006A5F34" w:rsidRPr="006558C1" w:rsidRDefault="006A5F34" w:rsidP="006A5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cs="Times New Roman"/>
          <w:sz w:val="28"/>
          <w:szCs w:val="28"/>
        </w:rPr>
      </w:pPr>
    </w:p>
    <w:p w:rsidR="006A5F34" w:rsidRDefault="006A5F34" w:rsidP="006A5F34">
      <w:pPr>
        <w:spacing w:after="0" w:line="360" w:lineRule="auto"/>
        <w:ind w:right="425"/>
        <w:jc w:val="center"/>
        <w:rPr>
          <w:rFonts w:ascii="Times New Roman" w:eastAsia="Times New Roman" w:hAnsi="Times New Roman" w:cs="Times New Roman"/>
          <w:b/>
          <w:sz w:val="24"/>
          <w:lang w:eastAsia="ru-RU"/>
        </w:rPr>
      </w:pPr>
    </w:p>
    <w:p w:rsidR="006A5F34" w:rsidRDefault="006A5F34" w:rsidP="006A5F34">
      <w:pPr>
        <w:spacing w:after="0" w:line="360" w:lineRule="auto"/>
        <w:ind w:right="425"/>
        <w:jc w:val="center"/>
        <w:rPr>
          <w:rFonts w:ascii="Times New Roman" w:eastAsia="Times New Roman" w:hAnsi="Times New Roman" w:cs="Times New Roman"/>
          <w:b/>
          <w:sz w:val="24"/>
          <w:lang w:eastAsia="ru-RU"/>
        </w:rPr>
      </w:pPr>
    </w:p>
    <w:p w:rsidR="006A5F34" w:rsidRDefault="006A5F34" w:rsidP="006A5F34">
      <w:pPr>
        <w:spacing w:after="0" w:line="360" w:lineRule="auto"/>
        <w:ind w:right="425"/>
        <w:jc w:val="center"/>
        <w:rPr>
          <w:rFonts w:ascii="Times New Roman" w:eastAsia="Times New Roman" w:hAnsi="Times New Roman" w:cs="Times New Roman"/>
          <w:b/>
          <w:sz w:val="24"/>
          <w:lang w:eastAsia="ru-RU"/>
        </w:rPr>
      </w:pPr>
    </w:p>
    <w:p w:rsidR="006A5F34" w:rsidRDefault="006A5F34" w:rsidP="006A5F34">
      <w:pPr>
        <w:spacing w:after="0" w:line="360" w:lineRule="auto"/>
        <w:ind w:right="425"/>
        <w:jc w:val="center"/>
        <w:rPr>
          <w:rFonts w:ascii="Times New Roman" w:eastAsia="Times New Roman" w:hAnsi="Times New Roman" w:cs="Times New Roman"/>
          <w:b/>
          <w:sz w:val="24"/>
          <w:lang w:eastAsia="ru-RU"/>
        </w:rPr>
      </w:pPr>
    </w:p>
    <w:p w:rsidR="006A5F34" w:rsidRDefault="006A5F34" w:rsidP="006A5F34">
      <w:pPr>
        <w:spacing w:after="0" w:line="360" w:lineRule="auto"/>
        <w:ind w:right="425"/>
        <w:jc w:val="center"/>
        <w:rPr>
          <w:rFonts w:ascii="Times New Roman" w:eastAsia="Times New Roman" w:hAnsi="Times New Roman" w:cs="Times New Roman"/>
          <w:b/>
          <w:sz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pPr>
    </w:p>
    <w:p w:rsidR="006A5F34" w:rsidRPr="006A5F34" w:rsidRDefault="006A5F34" w:rsidP="006A5F34">
      <w:pPr>
        <w:spacing w:after="0" w:line="360" w:lineRule="auto"/>
        <w:rPr>
          <w:rFonts w:ascii="Times New Roman" w:eastAsia="Times New Roman" w:hAnsi="Times New Roman" w:cs="Times New Roman"/>
          <w:b/>
          <w:sz w:val="24"/>
          <w:szCs w:val="24"/>
          <w:lang w:eastAsia="ru-RU"/>
        </w:rPr>
        <w:sectPr w:rsidR="006A5F34" w:rsidRPr="006A5F34" w:rsidSect="008B23AF">
          <w:footerReference w:type="even" r:id="rId7"/>
          <w:pgSz w:w="11907" w:h="16840"/>
          <w:pgMar w:top="1134" w:right="567" w:bottom="1134" w:left="1701" w:header="709" w:footer="709" w:gutter="0"/>
          <w:cols w:space="720"/>
        </w:sectPr>
      </w:pPr>
    </w:p>
    <w:p w:rsidR="006A5F34" w:rsidRPr="006A5F34" w:rsidRDefault="006A5F34" w:rsidP="006A5F34">
      <w:pPr>
        <w:tabs>
          <w:tab w:val="left" w:pos="9781"/>
        </w:tabs>
        <w:spacing w:after="0" w:line="360" w:lineRule="auto"/>
        <w:ind w:right="-1"/>
        <w:jc w:val="center"/>
        <w:rPr>
          <w:rFonts w:ascii="Times New Roman" w:eastAsia="Times New Roman" w:hAnsi="Times New Roman" w:cs="Times New Roman"/>
          <w:b/>
          <w:sz w:val="24"/>
          <w:lang w:eastAsia="ru-RU"/>
        </w:rPr>
      </w:pPr>
      <w:r w:rsidRPr="006A5F34">
        <w:rPr>
          <w:rFonts w:ascii="Times New Roman" w:eastAsia="Times New Roman" w:hAnsi="Times New Roman" w:cs="Times New Roman"/>
          <w:b/>
          <w:sz w:val="24"/>
          <w:lang w:eastAsia="ru-RU"/>
        </w:rPr>
        <w:lastRenderedPageBreak/>
        <w:t>1</w:t>
      </w:r>
      <w:r w:rsidR="008B23AF">
        <w:rPr>
          <w:rFonts w:ascii="Times New Roman" w:eastAsia="Times New Roman" w:hAnsi="Times New Roman" w:cs="Times New Roman"/>
          <w:b/>
          <w:sz w:val="24"/>
          <w:lang w:eastAsia="ru-RU"/>
        </w:rPr>
        <w:t xml:space="preserve">. ОБЩАЯ ХАРАКТЕРИСТИКА </w:t>
      </w:r>
      <w:r w:rsidRPr="006A5F34">
        <w:rPr>
          <w:rFonts w:ascii="Times New Roman" w:eastAsia="Times New Roman" w:hAnsi="Times New Roman" w:cs="Times New Roman"/>
          <w:b/>
          <w:sz w:val="24"/>
          <w:lang w:eastAsia="ru-RU"/>
        </w:rPr>
        <w:t xml:space="preserve"> РАБОЧЕЙ ПРОГРАММЫ </w:t>
      </w:r>
    </w:p>
    <w:p w:rsidR="006A5F34" w:rsidRPr="006A5F34" w:rsidRDefault="006A5F34" w:rsidP="006A5F34">
      <w:pPr>
        <w:tabs>
          <w:tab w:val="left" w:pos="9781"/>
        </w:tabs>
        <w:spacing w:after="0" w:line="360" w:lineRule="auto"/>
        <w:jc w:val="center"/>
        <w:rPr>
          <w:rFonts w:ascii="Times New Roman" w:eastAsia="Times New Roman" w:hAnsi="Times New Roman" w:cs="Times New Roman"/>
          <w:b/>
          <w:caps/>
          <w:sz w:val="24"/>
          <w:szCs w:val="24"/>
          <w:lang w:eastAsia="ru-RU"/>
        </w:rPr>
      </w:pPr>
      <w:r w:rsidRPr="006A5F34">
        <w:rPr>
          <w:rFonts w:ascii="Times New Roman" w:eastAsia="Times New Roman" w:hAnsi="Times New Roman" w:cs="Times New Roman"/>
          <w:b/>
          <w:sz w:val="24"/>
          <w:lang w:eastAsia="ru-RU"/>
        </w:rPr>
        <w:t xml:space="preserve">ПРОФЕССИОНАЛЬНОГО МОДУЛЯ </w:t>
      </w:r>
      <w:r w:rsidRPr="006A5F34">
        <w:rPr>
          <w:rFonts w:ascii="Times New Roman" w:eastAsia="Times New Roman" w:hAnsi="Times New Roman" w:cs="Times New Roman"/>
          <w:b/>
          <w:caps/>
          <w:sz w:val="24"/>
          <w:lang w:eastAsia="ru-RU"/>
        </w:rPr>
        <w:t>«</w:t>
      </w:r>
      <w:r w:rsidRPr="006A5F34">
        <w:rPr>
          <w:rFonts w:ascii="Times New Roman" w:eastAsia="Times New Roman" w:hAnsi="Times New Roman" w:cs="Times New Roman"/>
          <w:b/>
          <w:caps/>
          <w:sz w:val="24"/>
          <w:szCs w:val="24"/>
          <w:lang w:eastAsia="ru-RU"/>
        </w:rPr>
        <w:t xml:space="preserve">Организация мероприятий, </w:t>
      </w:r>
    </w:p>
    <w:p w:rsidR="006A5F34" w:rsidRPr="006A5F34" w:rsidRDefault="006A5F34" w:rsidP="006A5F34">
      <w:pPr>
        <w:tabs>
          <w:tab w:val="left" w:pos="9781"/>
        </w:tabs>
        <w:spacing w:after="0" w:line="360" w:lineRule="auto"/>
        <w:jc w:val="center"/>
        <w:rPr>
          <w:rFonts w:ascii="Times New Roman" w:eastAsia="Times New Roman" w:hAnsi="Times New Roman" w:cs="Times New Roman"/>
          <w:b/>
          <w:caps/>
          <w:sz w:val="24"/>
          <w:szCs w:val="24"/>
          <w:lang w:eastAsia="ru-RU"/>
        </w:rPr>
      </w:pPr>
      <w:r w:rsidRPr="006A5F34">
        <w:rPr>
          <w:rFonts w:ascii="Times New Roman" w:eastAsia="Times New Roman" w:hAnsi="Times New Roman" w:cs="Times New Roman"/>
          <w:b/>
          <w:caps/>
          <w:sz w:val="24"/>
          <w:szCs w:val="24"/>
          <w:lang w:eastAsia="ru-RU"/>
        </w:rPr>
        <w:t xml:space="preserve">направленных на укрепление здоровья и физическое развитие </w:t>
      </w:r>
    </w:p>
    <w:p w:rsidR="006A5F34" w:rsidRPr="006A5F34" w:rsidRDefault="006A5F34" w:rsidP="006A5F34">
      <w:pPr>
        <w:tabs>
          <w:tab w:val="left" w:pos="9781"/>
        </w:tabs>
        <w:spacing w:after="0" w:line="360" w:lineRule="auto"/>
        <w:ind w:right="-1"/>
        <w:jc w:val="center"/>
        <w:rPr>
          <w:rFonts w:ascii="Times New Roman" w:eastAsia="Times New Roman" w:hAnsi="Times New Roman" w:cs="Times New Roman"/>
          <w:b/>
          <w:caps/>
          <w:sz w:val="24"/>
          <w:lang w:eastAsia="ru-RU"/>
        </w:rPr>
      </w:pPr>
      <w:r w:rsidRPr="006A5F34">
        <w:rPr>
          <w:rFonts w:ascii="Times New Roman" w:eastAsia="Times New Roman" w:hAnsi="Times New Roman" w:cs="Times New Roman"/>
          <w:b/>
          <w:caps/>
          <w:sz w:val="24"/>
          <w:szCs w:val="24"/>
          <w:lang w:eastAsia="ru-RU"/>
        </w:rPr>
        <w:t>детей раннего и дошкольного возраста</w:t>
      </w:r>
      <w:r w:rsidRPr="006A5F34">
        <w:rPr>
          <w:rFonts w:ascii="Times New Roman" w:eastAsia="Times New Roman" w:hAnsi="Times New Roman" w:cs="Times New Roman"/>
          <w:b/>
          <w:caps/>
          <w:sz w:val="24"/>
          <w:lang w:eastAsia="ru-RU"/>
        </w:rPr>
        <w:t>»</w:t>
      </w:r>
    </w:p>
    <w:p w:rsidR="006A5F34" w:rsidRPr="006A5F34" w:rsidRDefault="006A5F34" w:rsidP="006A5F34">
      <w:pPr>
        <w:suppressAutoHyphens/>
        <w:spacing w:after="0" w:line="360" w:lineRule="auto"/>
        <w:rPr>
          <w:rFonts w:ascii="Times New Roman" w:eastAsia="Times New Roman" w:hAnsi="Times New Roman" w:cs="Times New Roman"/>
          <w:b/>
          <w:sz w:val="24"/>
          <w:szCs w:val="24"/>
          <w:lang w:eastAsia="ru-RU"/>
        </w:rPr>
      </w:pPr>
      <w:r w:rsidRPr="006A5F34">
        <w:rPr>
          <w:rFonts w:ascii="Times New Roman" w:eastAsia="Times New Roman" w:hAnsi="Times New Roman" w:cs="Times New Roman"/>
          <w:b/>
          <w:sz w:val="24"/>
          <w:szCs w:val="24"/>
          <w:lang w:eastAsia="ru-RU"/>
        </w:rPr>
        <w:t xml:space="preserve">1.1. Цель и планируемые результаты освоения профессионального модуля </w:t>
      </w:r>
    </w:p>
    <w:p w:rsidR="006A5F34" w:rsidRPr="006A5F34" w:rsidRDefault="006A5F34" w:rsidP="006A5F34">
      <w:pPr>
        <w:suppressAutoHyphens/>
        <w:spacing w:after="0" w:line="360" w:lineRule="auto"/>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В результате изучения профессионального модуля студент должен освоить основной вид деятельности: организация мероприятий, направленных на укрепление здоровья и физическое развитие детей раннего и дошкольного возраста и соответствующие ему общие компетенции и профессиональные компетенции:</w:t>
      </w:r>
    </w:p>
    <w:p w:rsidR="006A5F34" w:rsidRPr="006A5F34" w:rsidRDefault="006A5F34" w:rsidP="006A5F34">
      <w:pPr>
        <w:spacing w:after="0" w:line="360" w:lineRule="auto"/>
        <w:jc w:val="both"/>
        <w:rPr>
          <w:rFonts w:ascii="Times New Roman" w:eastAsia="Times New Roman" w:hAnsi="Times New Roman" w:cs="Times New Roman"/>
          <w:sz w:val="24"/>
          <w:szCs w:val="24"/>
          <w:lang w:val="en-US" w:eastAsia="ru-RU"/>
        </w:rPr>
      </w:pPr>
      <w:r w:rsidRPr="006A5F34">
        <w:rPr>
          <w:rFonts w:ascii="Times New Roman" w:eastAsia="Times New Roman" w:hAnsi="Times New Roman" w:cs="Times New Roman"/>
          <w:sz w:val="24"/>
          <w:szCs w:val="24"/>
          <w:lang w:val="en-US" w:eastAsia="ru-RU"/>
        </w:rPr>
        <w:t xml:space="preserve">1.1.1 </w:t>
      </w:r>
      <w:r w:rsidRPr="006A5F34">
        <w:rPr>
          <w:rFonts w:ascii="Times New Roman" w:eastAsia="Times New Roman" w:hAnsi="Times New Roman" w:cs="Times New Roman"/>
          <w:sz w:val="24"/>
          <w:szCs w:val="24"/>
          <w:lang w:eastAsia="ru-RU"/>
        </w:rPr>
        <w:t>Перечень общих компетенций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6A5F34" w:rsidRPr="006A5F34" w:rsidTr="008B23AF">
        <w:tc>
          <w:tcPr>
            <w:tcW w:w="959" w:type="dxa"/>
          </w:tcPr>
          <w:p w:rsidR="006A5F34" w:rsidRPr="006A5F34" w:rsidRDefault="006A5F34" w:rsidP="006A5F34">
            <w:pPr>
              <w:keepNext/>
              <w:spacing w:after="0" w:line="360" w:lineRule="auto"/>
              <w:jc w:val="center"/>
              <w:outlineLvl w:val="1"/>
              <w:rPr>
                <w:rFonts w:ascii="Times New Roman" w:eastAsia="Times New Roman" w:hAnsi="Times New Roman" w:cs="Times New Roman"/>
                <w:b/>
                <w:bCs/>
                <w:iCs/>
                <w:szCs w:val="24"/>
                <w:lang w:eastAsia="ru-RU"/>
              </w:rPr>
            </w:pPr>
            <w:r w:rsidRPr="006A5F34">
              <w:rPr>
                <w:rFonts w:ascii="Times New Roman" w:eastAsia="Times New Roman" w:hAnsi="Times New Roman" w:cs="Times New Roman"/>
                <w:b/>
                <w:bCs/>
                <w:iCs/>
                <w:szCs w:val="24"/>
                <w:lang w:eastAsia="ru-RU"/>
              </w:rPr>
              <w:t>Код</w:t>
            </w:r>
          </w:p>
        </w:tc>
        <w:tc>
          <w:tcPr>
            <w:tcW w:w="8647" w:type="dxa"/>
          </w:tcPr>
          <w:p w:rsidR="006A5F34" w:rsidRPr="006A5F34" w:rsidRDefault="006A5F34" w:rsidP="006A5F34">
            <w:pPr>
              <w:keepNext/>
              <w:spacing w:after="0" w:line="360" w:lineRule="auto"/>
              <w:jc w:val="center"/>
              <w:outlineLvl w:val="1"/>
              <w:rPr>
                <w:rFonts w:ascii="Times New Roman" w:eastAsia="Times New Roman" w:hAnsi="Times New Roman" w:cs="Times New Roman"/>
                <w:b/>
                <w:bCs/>
                <w:iCs/>
                <w:szCs w:val="24"/>
                <w:lang w:eastAsia="ru-RU"/>
              </w:rPr>
            </w:pPr>
            <w:r w:rsidRPr="006A5F34">
              <w:rPr>
                <w:rFonts w:ascii="Times New Roman" w:eastAsia="Times New Roman" w:hAnsi="Times New Roman" w:cs="Times New Roman"/>
                <w:b/>
                <w:bCs/>
                <w:iCs/>
                <w:szCs w:val="24"/>
                <w:lang w:eastAsia="ru-RU"/>
              </w:rPr>
              <w:t>Наименование общих компетенций</w:t>
            </w:r>
          </w:p>
        </w:tc>
      </w:tr>
      <w:tr w:rsidR="006A5F34" w:rsidRPr="006A5F34" w:rsidTr="008B23AF">
        <w:trPr>
          <w:trHeight w:val="327"/>
        </w:trPr>
        <w:tc>
          <w:tcPr>
            <w:tcW w:w="959" w:type="dxa"/>
          </w:tcPr>
          <w:p w:rsidR="006A5F34" w:rsidRPr="006A5F34" w:rsidRDefault="006A5F34" w:rsidP="006A5F34">
            <w:pPr>
              <w:keepNext/>
              <w:spacing w:after="0" w:line="360" w:lineRule="auto"/>
              <w:jc w:val="both"/>
              <w:outlineLvl w:val="1"/>
              <w:rPr>
                <w:rFonts w:ascii="Times New Roman" w:eastAsia="Times New Roman" w:hAnsi="Times New Roman" w:cs="Times New Roman"/>
                <w:bCs/>
                <w:iCs/>
                <w:szCs w:val="24"/>
                <w:lang w:eastAsia="ru-RU"/>
              </w:rPr>
            </w:pPr>
            <w:r w:rsidRPr="006A5F34">
              <w:rPr>
                <w:rFonts w:ascii="Times New Roman" w:eastAsia="Times New Roman" w:hAnsi="Times New Roman" w:cs="Times New Roman"/>
                <w:bCs/>
                <w:iCs/>
                <w:szCs w:val="24"/>
                <w:lang w:eastAsia="ru-RU"/>
              </w:rPr>
              <w:t>ОК 01.</w:t>
            </w:r>
          </w:p>
        </w:tc>
        <w:tc>
          <w:tcPr>
            <w:tcW w:w="864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Выбирать способы решения задач профессиональной деятельности, применительно к различным контекстам.</w:t>
            </w:r>
          </w:p>
        </w:tc>
      </w:tr>
      <w:tr w:rsidR="006A5F34" w:rsidRPr="006A5F34" w:rsidTr="008B23AF">
        <w:tc>
          <w:tcPr>
            <w:tcW w:w="959" w:type="dxa"/>
          </w:tcPr>
          <w:p w:rsidR="006A5F34" w:rsidRPr="006A5F34" w:rsidRDefault="006A5F34" w:rsidP="006A5F34">
            <w:pPr>
              <w:keepNext/>
              <w:spacing w:after="0" w:line="360" w:lineRule="auto"/>
              <w:jc w:val="both"/>
              <w:outlineLvl w:val="1"/>
              <w:rPr>
                <w:rFonts w:ascii="Times New Roman" w:eastAsia="Times New Roman" w:hAnsi="Times New Roman" w:cs="Times New Roman"/>
                <w:bCs/>
                <w:iCs/>
                <w:szCs w:val="24"/>
                <w:lang w:eastAsia="ru-RU"/>
              </w:rPr>
            </w:pPr>
            <w:r w:rsidRPr="006A5F34">
              <w:rPr>
                <w:rFonts w:ascii="Times New Roman" w:eastAsia="Times New Roman" w:hAnsi="Times New Roman" w:cs="Times New Roman"/>
                <w:bCs/>
                <w:iCs/>
                <w:szCs w:val="24"/>
                <w:lang w:eastAsia="ru-RU"/>
              </w:rPr>
              <w:t>ОК 0</w:t>
            </w:r>
            <w:r w:rsidRPr="006A5F34">
              <w:rPr>
                <w:rFonts w:ascii="Times New Roman" w:eastAsia="Times New Roman" w:hAnsi="Times New Roman" w:cs="Times New Roman"/>
                <w:bCs/>
                <w:iCs/>
                <w:szCs w:val="24"/>
                <w:lang w:val="en-US" w:eastAsia="ru-RU"/>
              </w:rPr>
              <w:t>2</w:t>
            </w:r>
            <w:r w:rsidRPr="006A5F34">
              <w:rPr>
                <w:rFonts w:ascii="Times New Roman" w:eastAsia="Times New Roman" w:hAnsi="Times New Roman" w:cs="Times New Roman"/>
                <w:bCs/>
                <w:iCs/>
                <w:szCs w:val="24"/>
                <w:lang w:eastAsia="ru-RU"/>
              </w:rPr>
              <w:t>.</w:t>
            </w:r>
          </w:p>
        </w:tc>
        <w:tc>
          <w:tcPr>
            <w:tcW w:w="864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6A5F34" w:rsidRPr="006A5F34" w:rsidTr="008B23AF">
        <w:tc>
          <w:tcPr>
            <w:tcW w:w="959" w:type="dxa"/>
          </w:tcPr>
          <w:p w:rsidR="006A5F34" w:rsidRPr="006A5F34" w:rsidRDefault="006A5F34" w:rsidP="006A5F34">
            <w:pPr>
              <w:keepNext/>
              <w:spacing w:after="0" w:line="360" w:lineRule="auto"/>
              <w:jc w:val="both"/>
              <w:outlineLvl w:val="1"/>
              <w:rPr>
                <w:rFonts w:ascii="Times New Roman" w:eastAsia="Times New Roman" w:hAnsi="Times New Roman" w:cs="Times New Roman"/>
                <w:bCs/>
                <w:iCs/>
                <w:szCs w:val="24"/>
                <w:lang w:eastAsia="ru-RU"/>
              </w:rPr>
            </w:pPr>
            <w:r w:rsidRPr="006A5F34">
              <w:rPr>
                <w:rFonts w:ascii="Times New Roman" w:eastAsia="Times New Roman" w:hAnsi="Times New Roman" w:cs="Times New Roman"/>
                <w:bCs/>
                <w:iCs/>
                <w:szCs w:val="24"/>
                <w:lang w:eastAsia="ru-RU"/>
              </w:rPr>
              <w:t>ОК 0</w:t>
            </w:r>
            <w:r w:rsidRPr="006A5F34">
              <w:rPr>
                <w:rFonts w:ascii="Times New Roman" w:eastAsia="Times New Roman" w:hAnsi="Times New Roman" w:cs="Times New Roman"/>
                <w:bCs/>
                <w:iCs/>
                <w:szCs w:val="24"/>
                <w:lang w:val="en-US" w:eastAsia="ru-RU"/>
              </w:rPr>
              <w:t>3</w:t>
            </w:r>
            <w:r w:rsidRPr="006A5F34">
              <w:rPr>
                <w:rFonts w:ascii="Times New Roman" w:eastAsia="Times New Roman" w:hAnsi="Times New Roman" w:cs="Times New Roman"/>
                <w:bCs/>
                <w:iCs/>
                <w:szCs w:val="24"/>
                <w:lang w:eastAsia="ru-RU"/>
              </w:rPr>
              <w:t>.</w:t>
            </w:r>
          </w:p>
        </w:tc>
        <w:tc>
          <w:tcPr>
            <w:tcW w:w="864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Планировать и реализовывать собственное профессиональное и личностное развитие.</w:t>
            </w:r>
          </w:p>
        </w:tc>
      </w:tr>
      <w:tr w:rsidR="006A5F34" w:rsidRPr="006A5F34" w:rsidTr="008B23AF">
        <w:tc>
          <w:tcPr>
            <w:tcW w:w="959" w:type="dxa"/>
          </w:tcPr>
          <w:p w:rsidR="006A5F34" w:rsidRPr="006A5F34" w:rsidRDefault="006A5F34" w:rsidP="006A5F34">
            <w:pPr>
              <w:keepNext/>
              <w:spacing w:after="0" w:line="360" w:lineRule="auto"/>
              <w:jc w:val="both"/>
              <w:outlineLvl w:val="1"/>
              <w:rPr>
                <w:rFonts w:ascii="Times New Roman" w:eastAsia="Times New Roman" w:hAnsi="Times New Roman" w:cs="Times New Roman"/>
                <w:bCs/>
                <w:iCs/>
                <w:szCs w:val="24"/>
                <w:lang w:eastAsia="ru-RU"/>
              </w:rPr>
            </w:pPr>
            <w:r w:rsidRPr="006A5F34">
              <w:rPr>
                <w:rFonts w:ascii="Times New Roman" w:eastAsia="Times New Roman" w:hAnsi="Times New Roman" w:cs="Times New Roman"/>
                <w:bCs/>
                <w:iCs/>
                <w:szCs w:val="24"/>
                <w:lang w:eastAsia="ru-RU"/>
              </w:rPr>
              <w:t>ОК 0</w:t>
            </w:r>
            <w:r w:rsidRPr="006A5F34">
              <w:rPr>
                <w:rFonts w:ascii="Times New Roman" w:eastAsia="Times New Roman" w:hAnsi="Times New Roman" w:cs="Times New Roman"/>
                <w:bCs/>
                <w:iCs/>
                <w:szCs w:val="24"/>
                <w:lang w:val="en-US" w:eastAsia="ru-RU"/>
              </w:rPr>
              <w:t>4</w:t>
            </w:r>
            <w:r w:rsidRPr="006A5F34">
              <w:rPr>
                <w:rFonts w:ascii="Times New Roman" w:eastAsia="Times New Roman" w:hAnsi="Times New Roman" w:cs="Times New Roman"/>
                <w:bCs/>
                <w:iCs/>
                <w:szCs w:val="24"/>
                <w:lang w:eastAsia="ru-RU"/>
              </w:rPr>
              <w:t>.</w:t>
            </w:r>
          </w:p>
        </w:tc>
        <w:tc>
          <w:tcPr>
            <w:tcW w:w="864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Работать в коллективе и команде, эффективно взаимодействовать с коллегами, руководством, клиентами.</w:t>
            </w:r>
          </w:p>
        </w:tc>
      </w:tr>
      <w:tr w:rsidR="006A5F34" w:rsidRPr="006A5F34" w:rsidTr="008B23AF">
        <w:tc>
          <w:tcPr>
            <w:tcW w:w="959" w:type="dxa"/>
          </w:tcPr>
          <w:p w:rsidR="006A5F34" w:rsidRPr="006A5F34" w:rsidRDefault="006A5F34" w:rsidP="006A5F34">
            <w:pPr>
              <w:keepNext/>
              <w:spacing w:after="0" w:line="360" w:lineRule="auto"/>
              <w:jc w:val="both"/>
              <w:outlineLvl w:val="1"/>
              <w:rPr>
                <w:rFonts w:ascii="Times New Roman" w:eastAsia="Times New Roman" w:hAnsi="Times New Roman" w:cs="Times New Roman"/>
                <w:bCs/>
                <w:iCs/>
                <w:szCs w:val="24"/>
                <w:lang w:eastAsia="ru-RU"/>
              </w:rPr>
            </w:pPr>
            <w:r w:rsidRPr="006A5F34">
              <w:rPr>
                <w:rFonts w:ascii="Times New Roman" w:eastAsia="Times New Roman" w:hAnsi="Times New Roman" w:cs="Times New Roman"/>
                <w:bCs/>
                <w:iCs/>
                <w:szCs w:val="24"/>
                <w:lang w:eastAsia="ru-RU"/>
              </w:rPr>
              <w:t>ОК 0</w:t>
            </w:r>
            <w:r w:rsidRPr="006A5F34">
              <w:rPr>
                <w:rFonts w:ascii="Times New Roman" w:eastAsia="Times New Roman" w:hAnsi="Times New Roman" w:cs="Times New Roman"/>
                <w:bCs/>
                <w:iCs/>
                <w:szCs w:val="24"/>
                <w:lang w:val="en-US" w:eastAsia="ru-RU"/>
              </w:rPr>
              <w:t>5</w:t>
            </w:r>
            <w:r w:rsidRPr="006A5F34">
              <w:rPr>
                <w:rFonts w:ascii="Times New Roman" w:eastAsia="Times New Roman" w:hAnsi="Times New Roman" w:cs="Times New Roman"/>
                <w:bCs/>
                <w:iCs/>
                <w:szCs w:val="24"/>
                <w:lang w:eastAsia="ru-RU"/>
              </w:rPr>
              <w:t>.</w:t>
            </w:r>
          </w:p>
        </w:tc>
        <w:tc>
          <w:tcPr>
            <w:tcW w:w="864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Осуществлять устную и письменную коммуникацию на государственном языке РФ с учетом особенностей социального и культурного контекста.</w:t>
            </w:r>
          </w:p>
        </w:tc>
      </w:tr>
      <w:tr w:rsidR="006A5F34" w:rsidRPr="006A5F34" w:rsidTr="008B23AF">
        <w:tc>
          <w:tcPr>
            <w:tcW w:w="959" w:type="dxa"/>
          </w:tcPr>
          <w:p w:rsidR="006A5F34" w:rsidRPr="006A5F34" w:rsidRDefault="006A5F34" w:rsidP="006A5F34">
            <w:pPr>
              <w:keepNext/>
              <w:spacing w:after="0" w:line="360" w:lineRule="auto"/>
              <w:jc w:val="both"/>
              <w:outlineLvl w:val="1"/>
              <w:rPr>
                <w:rFonts w:ascii="Times New Roman" w:eastAsia="Times New Roman" w:hAnsi="Times New Roman" w:cs="Times New Roman"/>
                <w:bCs/>
                <w:iCs/>
                <w:szCs w:val="24"/>
                <w:lang w:eastAsia="ru-RU"/>
              </w:rPr>
            </w:pPr>
            <w:r w:rsidRPr="006A5F34">
              <w:rPr>
                <w:rFonts w:ascii="Times New Roman" w:eastAsia="Times New Roman" w:hAnsi="Times New Roman" w:cs="Times New Roman"/>
                <w:bCs/>
                <w:iCs/>
                <w:szCs w:val="24"/>
                <w:lang w:eastAsia="ru-RU"/>
              </w:rPr>
              <w:t>ОК 0</w:t>
            </w:r>
            <w:r w:rsidRPr="006A5F34">
              <w:rPr>
                <w:rFonts w:ascii="Times New Roman" w:eastAsia="Times New Roman" w:hAnsi="Times New Roman" w:cs="Times New Roman"/>
                <w:bCs/>
                <w:iCs/>
                <w:szCs w:val="24"/>
                <w:lang w:val="en-US" w:eastAsia="ru-RU"/>
              </w:rPr>
              <w:t>6</w:t>
            </w:r>
            <w:r w:rsidRPr="006A5F34">
              <w:rPr>
                <w:rFonts w:ascii="Times New Roman" w:eastAsia="Times New Roman" w:hAnsi="Times New Roman" w:cs="Times New Roman"/>
                <w:bCs/>
                <w:iCs/>
                <w:szCs w:val="24"/>
                <w:lang w:eastAsia="ru-RU"/>
              </w:rPr>
              <w:t>.</w:t>
            </w:r>
          </w:p>
        </w:tc>
        <w:tc>
          <w:tcPr>
            <w:tcW w:w="864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6A5F34" w:rsidRPr="006A5F34" w:rsidTr="008B23AF">
        <w:tc>
          <w:tcPr>
            <w:tcW w:w="959" w:type="dxa"/>
          </w:tcPr>
          <w:p w:rsidR="006A5F34" w:rsidRPr="006A5F34" w:rsidRDefault="006A5F34" w:rsidP="006A5F34">
            <w:pPr>
              <w:keepNext/>
              <w:spacing w:after="0" w:line="360" w:lineRule="auto"/>
              <w:jc w:val="both"/>
              <w:outlineLvl w:val="1"/>
              <w:rPr>
                <w:rFonts w:ascii="Times New Roman" w:eastAsia="Times New Roman" w:hAnsi="Times New Roman" w:cs="Times New Roman"/>
                <w:bCs/>
                <w:iCs/>
                <w:szCs w:val="24"/>
                <w:lang w:eastAsia="ru-RU"/>
              </w:rPr>
            </w:pPr>
            <w:r w:rsidRPr="006A5F34">
              <w:rPr>
                <w:rFonts w:ascii="Times New Roman" w:eastAsia="Times New Roman" w:hAnsi="Times New Roman" w:cs="Times New Roman"/>
                <w:bCs/>
                <w:iCs/>
                <w:szCs w:val="24"/>
                <w:lang w:eastAsia="ru-RU"/>
              </w:rPr>
              <w:t>ОК 0</w:t>
            </w:r>
            <w:r w:rsidRPr="006A5F34">
              <w:rPr>
                <w:rFonts w:ascii="Times New Roman" w:eastAsia="Times New Roman" w:hAnsi="Times New Roman" w:cs="Times New Roman"/>
                <w:bCs/>
                <w:iCs/>
                <w:szCs w:val="24"/>
                <w:lang w:val="en-US" w:eastAsia="ru-RU"/>
              </w:rPr>
              <w:t>9</w:t>
            </w:r>
            <w:r w:rsidRPr="006A5F34">
              <w:rPr>
                <w:rFonts w:ascii="Times New Roman" w:eastAsia="Times New Roman" w:hAnsi="Times New Roman" w:cs="Times New Roman"/>
                <w:bCs/>
                <w:iCs/>
                <w:szCs w:val="24"/>
                <w:lang w:eastAsia="ru-RU"/>
              </w:rPr>
              <w:t>.</w:t>
            </w:r>
          </w:p>
        </w:tc>
        <w:tc>
          <w:tcPr>
            <w:tcW w:w="864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Использовать информационные технологии в профессиональной деятельности.</w:t>
            </w:r>
          </w:p>
        </w:tc>
      </w:tr>
    </w:tbl>
    <w:p w:rsidR="006A5F34" w:rsidRPr="006A5F34" w:rsidRDefault="006A5F34" w:rsidP="006A5F34">
      <w:pPr>
        <w:keepNext/>
        <w:spacing w:before="120" w:after="0" w:line="360" w:lineRule="auto"/>
        <w:jc w:val="both"/>
        <w:outlineLvl w:val="1"/>
        <w:rPr>
          <w:rFonts w:ascii="Times New Roman" w:eastAsia="Times New Roman" w:hAnsi="Times New Roman" w:cs="Times New Roman"/>
          <w:bCs/>
          <w:iCs/>
          <w:sz w:val="24"/>
          <w:szCs w:val="24"/>
          <w:lang w:val="en-US" w:eastAsia="ru-RU"/>
        </w:rPr>
      </w:pPr>
      <w:r w:rsidRPr="006A5F34">
        <w:rPr>
          <w:rFonts w:ascii="Times New Roman" w:eastAsia="Times New Roman" w:hAnsi="Times New Roman" w:cs="Times New Roman"/>
          <w:bCs/>
          <w:iCs/>
          <w:sz w:val="24"/>
          <w:szCs w:val="24"/>
          <w:lang w:val="en-US" w:eastAsia="ru-RU"/>
        </w:rPr>
        <w:t>1</w:t>
      </w:r>
      <w:r w:rsidRPr="006A5F34">
        <w:rPr>
          <w:rFonts w:ascii="Times New Roman" w:eastAsia="Times New Roman" w:hAnsi="Times New Roman" w:cs="Times New Roman"/>
          <w:bCs/>
          <w:iCs/>
          <w:sz w:val="24"/>
          <w:szCs w:val="24"/>
          <w:lang w:eastAsia="ru-RU"/>
        </w:rPr>
        <w:t xml:space="preserve">.1.2 Перечень профессиональных компетенций </w:t>
      </w:r>
    </w:p>
    <w:tbl>
      <w:tblPr>
        <w:tblpPr w:leftFromText="180" w:rightFromText="180" w:vertAnchor="text" w:horzAnchor="margin" w:tblpY="124"/>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6A5F34" w:rsidRPr="006A5F34" w:rsidTr="008B23AF">
        <w:tc>
          <w:tcPr>
            <w:tcW w:w="959" w:type="dxa"/>
          </w:tcPr>
          <w:p w:rsidR="006A5F34" w:rsidRPr="006A5F34" w:rsidRDefault="006A5F34" w:rsidP="006A5F34">
            <w:pPr>
              <w:keepNext/>
              <w:spacing w:after="0" w:line="360" w:lineRule="auto"/>
              <w:jc w:val="center"/>
              <w:outlineLvl w:val="1"/>
              <w:rPr>
                <w:rFonts w:ascii="Times New Roman" w:eastAsia="Times New Roman" w:hAnsi="Times New Roman" w:cs="Times New Roman"/>
                <w:b/>
                <w:bCs/>
                <w:iCs/>
                <w:szCs w:val="24"/>
                <w:lang w:eastAsia="ru-RU"/>
              </w:rPr>
            </w:pPr>
            <w:r w:rsidRPr="006A5F34">
              <w:rPr>
                <w:rFonts w:ascii="Times New Roman" w:eastAsia="Times New Roman" w:hAnsi="Times New Roman" w:cs="Times New Roman"/>
                <w:b/>
                <w:bCs/>
                <w:iCs/>
                <w:szCs w:val="24"/>
                <w:lang w:eastAsia="ru-RU"/>
              </w:rPr>
              <w:t>Код</w:t>
            </w:r>
          </w:p>
        </w:tc>
        <w:tc>
          <w:tcPr>
            <w:tcW w:w="8647" w:type="dxa"/>
          </w:tcPr>
          <w:p w:rsidR="006A5F34" w:rsidRPr="006A5F34" w:rsidRDefault="006A5F34" w:rsidP="006A5F34">
            <w:pPr>
              <w:keepNext/>
              <w:spacing w:after="0" w:line="360" w:lineRule="auto"/>
              <w:jc w:val="center"/>
              <w:outlineLvl w:val="1"/>
              <w:rPr>
                <w:rFonts w:ascii="Times New Roman" w:eastAsia="Times New Roman" w:hAnsi="Times New Roman" w:cs="Times New Roman"/>
                <w:b/>
                <w:bCs/>
                <w:iCs/>
                <w:szCs w:val="24"/>
                <w:lang w:eastAsia="ru-RU"/>
              </w:rPr>
            </w:pPr>
            <w:r w:rsidRPr="006A5F34">
              <w:rPr>
                <w:rFonts w:ascii="Times New Roman" w:eastAsia="Times New Roman" w:hAnsi="Times New Roman" w:cs="Times New Roman"/>
                <w:b/>
                <w:bCs/>
                <w:iCs/>
                <w:szCs w:val="24"/>
                <w:lang w:eastAsia="ru-RU"/>
              </w:rPr>
              <w:t>Наименование видов деятельности и профессиональных компетенций</w:t>
            </w:r>
          </w:p>
        </w:tc>
      </w:tr>
      <w:tr w:rsidR="006A5F34" w:rsidRPr="006A5F34" w:rsidTr="008B23AF">
        <w:tc>
          <w:tcPr>
            <w:tcW w:w="959" w:type="dxa"/>
          </w:tcPr>
          <w:p w:rsidR="006A5F34" w:rsidRPr="006A5F34" w:rsidRDefault="006A5F34" w:rsidP="006A5F34">
            <w:pPr>
              <w:keepNext/>
              <w:spacing w:after="0" w:line="360" w:lineRule="auto"/>
              <w:ind w:right="-108"/>
              <w:jc w:val="both"/>
              <w:outlineLvl w:val="1"/>
              <w:rPr>
                <w:rFonts w:ascii="Times New Roman" w:eastAsia="Times New Roman" w:hAnsi="Times New Roman" w:cs="Times New Roman"/>
                <w:bCs/>
                <w:iCs/>
                <w:szCs w:val="24"/>
                <w:lang w:eastAsia="ru-RU"/>
              </w:rPr>
            </w:pPr>
            <w:r w:rsidRPr="006A5F34">
              <w:rPr>
                <w:rFonts w:ascii="Times New Roman" w:eastAsia="Times New Roman" w:hAnsi="Times New Roman" w:cs="Times New Roman"/>
                <w:bCs/>
                <w:iCs/>
                <w:szCs w:val="24"/>
                <w:lang w:eastAsia="ru-RU"/>
              </w:rPr>
              <w:t>ВД 1</w:t>
            </w:r>
          </w:p>
        </w:tc>
        <w:tc>
          <w:tcPr>
            <w:tcW w:w="8647" w:type="dxa"/>
          </w:tcPr>
          <w:p w:rsidR="006A5F34" w:rsidRPr="006A5F34" w:rsidRDefault="006A5F34" w:rsidP="006A5F34">
            <w:pPr>
              <w:keepNext/>
              <w:spacing w:after="0" w:line="360" w:lineRule="auto"/>
              <w:jc w:val="both"/>
              <w:outlineLvl w:val="1"/>
              <w:rPr>
                <w:rFonts w:ascii="Times New Roman" w:eastAsia="Times New Roman" w:hAnsi="Times New Roman" w:cs="Times New Roman"/>
                <w:bCs/>
                <w:iCs/>
                <w:szCs w:val="24"/>
                <w:lang w:eastAsia="ru-RU"/>
              </w:rPr>
            </w:pPr>
            <w:r w:rsidRPr="006A5F34">
              <w:rPr>
                <w:rFonts w:ascii="Times New Roman" w:eastAsia="Times New Roman" w:hAnsi="Times New Roman" w:cs="Times New Roman"/>
                <w:bCs/>
                <w:iCs/>
                <w:szCs w:val="24"/>
                <w:lang w:eastAsia="ru-RU"/>
              </w:rPr>
              <w:t>Организация мероприятий, направленных на укрепление здоровья и физическое развитие детей раннего и дошкольного возраста</w:t>
            </w:r>
          </w:p>
        </w:tc>
      </w:tr>
      <w:tr w:rsidR="006A5F34" w:rsidRPr="006A5F34" w:rsidTr="008B23AF">
        <w:tc>
          <w:tcPr>
            <w:tcW w:w="959" w:type="dxa"/>
          </w:tcPr>
          <w:p w:rsidR="006A5F34" w:rsidRPr="006A5F34" w:rsidRDefault="006A5F34" w:rsidP="006A5F34">
            <w:pPr>
              <w:keepNext/>
              <w:spacing w:after="0" w:line="360" w:lineRule="auto"/>
              <w:ind w:right="-108"/>
              <w:jc w:val="both"/>
              <w:outlineLvl w:val="1"/>
              <w:rPr>
                <w:rFonts w:ascii="Times New Roman" w:eastAsia="Times New Roman" w:hAnsi="Times New Roman" w:cs="Times New Roman"/>
                <w:bCs/>
                <w:iCs/>
                <w:szCs w:val="24"/>
                <w:lang w:eastAsia="ru-RU"/>
              </w:rPr>
            </w:pPr>
            <w:r w:rsidRPr="006A5F34">
              <w:rPr>
                <w:rFonts w:ascii="Times New Roman" w:eastAsia="Times New Roman" w:hAnsi="Times New Roman" w:cs="Times New Roman"/>
                <w:bCs/>
                <w:iCs/>
                <w:szCs w:val="24"/>
                <w:lang w:eastAsia="ru-RU"/>
              </w:rPr>
              <w:t>ПК 1.1.</w:t>
            </w:r>
          </w:p>
        </w:tc>
        <w:tc>
          <w:tcPr>
            <w:tcW w:w="864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Планировать мероприятия, направленные на укрепление здоровья и физическое развитие детей раннего и дошкольного возраста.</w:t>
            </w:r>
          </w:p>
        </w:tc>
      </w:tr>
      <w:tr w:rsidR="006A5F34" w:rsidRPr="006A5F34" w:rsidTr="008B23AF">
        <w:tc>
          <w:tcPr>
            <w:tcW w:w="959" w:type="dxa"/>
          </w:tcPr>
          <w:p w:rsidR="006A5F34" w:rsidRPr="006A5F34" w:rsidRDefault="006A5F34" w:rsidP="006A5F34">
            <w:pPr>
              <w:keepNext/>
              <w:spacing w:after="0" w:line="360" w:lineRule="auto"/>
              <w:ind w:right="-108"/>
              <w:jc w:val="both"/>
              <w:outlineLvl w:val="1"/>
              <w:rPr>
                <w:rFonts w:ascii="Times New Roman" w:eastAsia="Times New Roman" w:hAnsi="Times New Roman" w:cs="Times New Roman"/>
                <w:bCs/>
                <w:iCs/>
                <w:szCs w:val="24"/>
                <w:lang w:val="en-US" w:eastAsia="ru-RU"/>
              </w:rPr>
            </w:pPr>
            <w:r w:rsidRPr="006A5F34">
              <w:rPr>
                <w:rFonts w:ascii="Times New Roman" w:eastAsia="Times New Roman" w:hAnsi="Times New Roman" w:cs="Times New Roman"/>
                <w:bCs/>
                <w:iCs/>
                <w:szCs w:val="24"/>
                <w:lang w:eastAsia="ru-RU"/>
              </w:rPr>
              <w:t>ПК 1.</w:t>
            </w:r>
            <w:r w:rsidRPr="006A5F34">
              <w:rPr>
                <w:rFonts w:ascii="Times New Roman" w:eastAsia="Times New Roman" w:hAnsi="Times New Roman" w:cs="Times New Roman"/>
                <w:bCs/>
                <w:iCs/>
                <w:szCs w:val="24"/>
                <w:lang w:val="en-US" w:eastAsia="ru-RU"/>
              </w:rPr>
              <w:t>2</w:t>
            </w:r>
            <w:r w:rsidRPr="006A5F34">
              <w:rPr>
                <w:rFonts w:ascii="Times New Roman" w:eastAsia="Times New Roman" w:hAnsi="Times New Roman" w:cs="Times New Roman"/>
                <w:bCs/>
                <w:iCs/>
                <w:szCs w:val="24"/>
                <w:lang w:eastAsia="ru-RU"/>
              </w:rPr>
              <w:t>.</w:t>
            </w:r>
          </w:p>
        </w:tc>
        <w:tc>
          <w:tcPr>
            <w:tcW w:w="864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Проводить мероприятия по физическому воспитанию детей раннего и дошкольного возраста в процессе выполнения двигательного режима и режимные моменты в соответствии с возрастом.</w:t>
            </w:r>
          </w:p>
        </w:tc>
      </w:tr>
      <w:tr w:rsidR="006A5F34" w:rsidRPr="006A5F34" w:rsidTr="008B23AF">
        <w:tc>
          <w:tcPr>
            <w:tcW w:w="959" w:type="dxa"/>
          </w:tcPr>
          <w:p w:rsidR="006A5F34" w:rsidRPr="006A5F34" w:rsidRDefault="006A5F34" w:rsidP="006A5F34">
            <w:pPr>
              <w:keepNext/>
              <w:spacing w:after="0" w:line="360" w:lineRule="auto"/>
              <w:ind w:right="-108"/>
              <w:jc w:val="both"/>
              <w:outlineLvl w:val="1"/>
              <w:rPr>
                <w:rFonts w:ascii="Times New Roman" w:eastAsia="Times New Roman" w:hAnsi="Times New Roman" w:cs="Times New Roman"/>
                <w:bCs/>
                <w:iCs/>
                <w:szCs w:val="24"/>
                <w:lang w:eastAsia="ru-RU"/>
              </w:rPr>
            </w:pPr>
            <w:r w:rsidRPr="006A5F34">
              <w:rPr>
                <w:rFonts w:ascii="Times New Roman" w:eastAsia="Times New Roman" w:hAnsi="Times New Roman" w:cs="Times New Roman"/>
                <w:bCs/>
                <w:iCs/>
                <w:szCs w:val="24"/>
                <w:lang w:eastAsia="ru-RU"/>
              </w:rPr>
              <w:t>ПК 1.</w:t>
            </w:r>
            <w:r w:rsidRPr="006A5F34">
              <w:rPr>
                <w:rFonts w:ascii="Times New Roman" w:eastAsia="Times New Roman" w:hAnsi="Times New Roman" w:cs="Times New Roman"/>
                <w:bCs/>
                <w:iCs/>
                <w:szCs w:val="24"/>
                <w:lang w:val="en-US" w:eastAsia="ru-RU"/>
              </w:rPr>
              <w:t>3</w:t>
            </w:r>
            <w:r w:rsidRPr="006A5F34">
              <w:rPr>
                <w:rFonts w:ascii="Times New Roman" w:eastAsia="Times New Roman" w:hAnsi="Times New Roman" w:cs="Times New Roman"/>
                <w:bCs/>
                <w:iCs/>
                <w:szCs w:val="24"/>
                <w:lang w:eastAsia="ru-RU"/>
              </w:rPr>
              <w:t>.</w:t>
            </w:r>
          </w:p>
        </w:tc>
        <w:tc>
          <w:tcPr>
            <w:tcW w:w="864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Осуществлять педагогическое наблюдение за состоянием здоровья детей раннего и дошкольного возраста, своевременно информировать медицинского работника об изменениях в их самочувствии.</w:t>
            </w:r>
          </w:p>
        </w:tc>
      </w:tr>
      <w:tr w:rsidR="006A5F34" w:rsidRPr="006A5F34" w:rsidTr="008B23AF">
        <w:tc>
          <w:tcPr>
            <w:tcW w:w="959" w:type="dxa"/>
          </w:tcPr>
          <w:p w:rsidR="006A5F34" w:rsidRPr="006A5F34" w:rsidRDefault="006A5F34" w:rsidP="006A5F34">
            <w:pPr>
              <w:keepNext/>
              <w:spacing w:after="0" w:line="360" w:lineRule="auto"/>
              <w:ind w:right="-108"/>
              <w:jc w:val="both"/>
              <w:outlineLvl w:val="1"/>
              <w:rPr>
                <w:rFonts w:ascii="Times New Roman" w:eastAsia="Times New Roman" w:hAnsi="Times New Roman" w:cs="Times New Roman"/>
                <w:bCs/>
                <w:iCs/>
                <w:szCs w:val="24"/>
                <w:lang w:eastAsia="ru-RU"/>
              </w:rPr>
            </w:pPr>
            <w:r w:rsidRPr="006A5F34">
              <w:rPr>
                <w:rFonts w:ascii="Times New Roman" w:eastAsia="Times New Roman" w:hAnsi="Times New Roman" w:cs="Times New Roman"/>
                <w:bCs/>
                <w:iCs/>
                <w:szCs w:val="24"/>
                <w:lang w:eastAsia="ru-RU"/>
              </w:rPr>
              <w:lastRenderedPageBreak/>
              <w:t>ПК 1.</w:t>
            </w:r>
            <w:r w:rsidRPr="006A5F34">
              <w:rPr>
                <w:rFonts w:ascii="Times New Roman" w:eastAsia="Times New Roman" w:hAnsi="Times New Roman" w:cs="Times New Roman"/>
                <w:bCs/>
                <w:iCs/>
                <w:szCs w:val="24"/>
                <w:lang w:val="en-US" w:eastAsia="ru-RU"/>
              </w:rPr>
              <w:t>4</w:t>
            </w:r>
            <w:r w:rsidRPr="006A5F34">
              <w:rPr>
                <w:rFonts w:ascii="Times New Roman" w:eastAsia="Times New Roman" w:hAnsi="Times New Roman" w:cs="Times New Roman"/>
                <w:bCs/>
                <w:iCs/>
                <w:szCs w:val="24"/>
                <w:lang w:eastAsia="ru-RU"/>
              </w:rPr>
              <w:t>.</w:t>
            </w:r>
          </w:p>
        </w:tc>
        <w:tc>
          <w:tcPr>
            <w:tcW w:w="864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Формировать развивающую предметно-пространственную среду, позволяющую обеспечить разнообразную двигательную активность детей раннего и дошкольного возраста. </w:t>
            </w:r>
          </w:p>
        </w:tc>
      </w:tr>
    </w:tbl>
    <w:p w:rsidR="006A5F34" w:rsidRPr="006A5F34" w:rsidRDefault="006A5F34" w:rsidP="006A5F34">
      <w:pPr>
        <w:spacing w:before="120" w:after="0" w:line="360" w:lineRule="auto"/>
        <w:rPr>
          <w:rFonts w:ascii="Times New Roman" w:eastAsia="Times New Roman" w:hAnsi="Times New Roman" w:cs="Times New Roman"/>
          <w:bCs/>
          <w:sz w:val="24"/>
          <w:szCs w:val="24"/>
          <w:lang w:eastAsia="ru-RU"/>
        </w:rPr>
      </w:pPr>
      <w:r w:rsidRPr="006A5F34">
        <w:rPr>
          <w:rFonts w:ascii="Times New Roman" w:eastAsia="Times New Roman" w:hAnsi="Times New Roman" w:cs="Times New Roman"/>
          <w:bCs/>
          <w:sz w:val="24"/>
          <w:szCs w:val="24"/>
          <w:lang w:eastAsia="ru-RU"/>
        </w:rPr>
        <w:t>1.1.3. В результате освоения профессионального модуля студент должен: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A5F34" w:rsidRPr="006A5F34" w:rsidTr="008B23AF">
        <w:tc>
          <w:tcPr>
            <w:tcW w:w="2376" w:type="dxa"/>
          </w:tcPr>
          <w:p w:rsidR="006A5F34" w:rsidRPr="006A5F34" w:rsidRDefault="006A5F34" w:rsidP="006A5F34">
            <w:pPr>
              <w:spacing w:after="0" w:line="360" w:lineRule="auto"/>
              <w:rPr>
                <w:rFonts w:ascii="Times New Roman" w:eastAsia="Times New Roman" w:hAnsi="Times New Roman" w:cs="Times New Roman"/>
                <w:bCs/>
                <w:szCs w:val="24"/>
              </w:rPr>
            </w:pPr>
            <w:r w:rsidRPr="006A5F34">
              <w:rPr>
                <w:rFonts w:ascii="Times New Roman" w:eastAsia="Times New Roman" w:hAnsi="Times New Roman" w:cs="Times New Roman"/>
                <w:bCs/>
                <w:szCs w:val="24"/>
              </w:rPr>
              <w:t>Иметь практический опыт</w:t>
            </w:r>
          </w:p>
        </w:tc>
        <w:tc>
          <w:tcPr>
            <w:tcW w:w="7230" w:type="dxa"/>
          </w:tcPr>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развития профессионально – значимых компетенций, необходимых для организации мероприятий, направленных на укрепление здоровья и физическое развитие детей раннего и дошкольного возраста;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планировании и реализации профессиональной деятельности по организации мероприятий, направленных на укрепление здоровья и физическое развитие детей раннего и дошкольного возраста, в соответствии с требованиями федерального государственного образовательного стандарта дошкольного образования и вариативной примерной образовательной программы дошкольного образования;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осуществления педагогического наблюдения за состоянием здоровья каждого воспитанника, своевременном информировании медицинского работника об изменениях в его самочувствии;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организации мероприятий, направленных на укрепление здоровья и физическое развитие детей раннего и дошкольного возраста, на основе непосредственного общения с каждым ребенком с учетом его особых образовательных потребностей;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активного использования недирективной помощи и поддержке детской инициативы и самостоятельности при организации мероприятий, направленных на укрепление здоровья и физическое развитие детей раннего и дошкольного возраста;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создания в процессе организации мероприятий, направленных на укрепление здоровья и физическое развитие детей раннего и дошкольного возраста, позитивного психологического климата и условий для доброжелательных отношений между детьми, в том числе принадлежащими к разным национально-культурным, религиозным общностям и социальным слоям, а также с различными (в том числе ограниченными) возможностями здоровья;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участия в планировании и корректировке образовательных задач (совместно с психологом и другими специалистами) в области физического развития детей раннего и дошкольного возраста по результатам мониторинга с учетом индивидуальных особенностей развития каждого ребенка;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реализации педагогических рекомендаций специалистов (психолога, </w:t>
            </w:r>
            <w:r w:rsidR="006A5F34" w:rsidRPr="006A5F34">
              <w:rPr>
                <w:rFonts w:ascii="Times New Roman" w:eastAsia="Times New Roman" w:hAnsi="Times New Roman" w:cs="Times New Roman"/>
                <w:szCs w:val="24"/>
                <w:lang w:eastAsia="nl-NL"/>
              </w:rPr>
              <w:lastRenderedPageBreak/>
              <w:t>логопеда, дефектолога и др.) в процессе организации мероприятий, направленных на укрепление здоровья и физическое развитие детей, испытывающих трудности в освоении вариативной примерной образовательной программы дошкольного образования, а также детей с особыми образовательными потребностями;</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организации мероприятий, направленных на укрепление здоровья и физическое развитие детей раннего и дошкольного возраста, в условиях инклюзивного образования;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проведения педагогической диагностики (мониторинга), позволяющей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образовательной области «Физическое развитие»;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участия в формировании развивающей предметно-пространственной среды, позволяющей обеспечить разнообразную двигательную активность детей раннего и дошкольного возраста;</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ведения документации в бумажном и электронном виде, обеспечивающей организацию мероприятий, направленных на укрепление здоровья и физическое развитие детей раннего и дошкольного возраста;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участия в разработке и реализации образовательной программы организации по образовательной области «Физическое развитие».</w:t>
            </w:r>
          </w:p>
        </w:tc>
      </w:tr>
      <w:tr w:rsidR="006A5F34" w:rsidRPr="006A5F34" w:rsidTr="008B23AF">
        <w:tc>
          <w:tcPr>
            <w:tcW w:w="2376" w:type="dxa"/>
          </w:tcPr>
          <w:p w:rsidR="006A5F34" w:rsidRPr="006A5F34" w:rsidRDefault="006A5F34" w:rsidP="006A5F34">
            <w:pPr>
              <w:spacing w:after="0" w:line="360" w:lineRule="auto"/>
              <w:rPr>
                <w:rFonts w:ascii="Times New Roman" w:eastAsia="Times New Roman" w:hAnsi="Times New Roman" w:cs="Times New Roman"/>
                <w:bCs/>
                <w:szCs w:val="24"/>
              </w:rPr>
            </w:pPr>
            <w:r w:rsidRPr="006A5F34">
              <w:rPr>
                <w:rFonts w:ascii="Times New Roman" w:eastAsia="Times New Roman" w:hAnsi="Times New Roman" w:cs="Times New Roman"/>
                <w:bCs/>
                <w:szCs w:val="24"/>
              </w:rPr>
              <w:lastRenderedPageBreak/>
              <w:t>Уметь</w:t>
            </w:r>
          </w:p>
        </w:tc>
        <w:tc>
          <w:tcPr>
            <w:tcW w:w="7230" w:type="dxa"/>
          </w:tcPr>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применять методы физического, познавательного и личностного развития детей раннего и дошкольного возраста в соответствии с вариативной примерной образовательной программой дошкольного образования;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осуществлять педагогическое наблюдение за состоянием здоровья каждого воспитанника, своевременно информировать медицинского работника об изменениях в его самочувствии;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использовать в практике организации мероприятий, направленных на укрепление здоровья и физическое развитие детей раннего и дошкольного возраста, психологические подходы: культурно-исторический, деятельностный и развивающий;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осуществлять (совместно с психологом и другими специалистами) психолого-педагогическое сопровождение вариативной примерной образовательной программы дошкольного образования в части организации мероприятий, направленных на укрепление здоровья и физическое развитие детей раннего и дошкольного возраста;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планировать и организовывать мероприятия, направленные на укрепление здоровья и физическое развитие детей раннего и дошкольного возраста, в том числе в условиях инклюзивного образования;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lastRenderedPageBreak/>
              <w:t xml:space="preserve">- </w:t>
            </w:r>
            <w:r w:rsidR="006A5F34" w:rsidRPr="006A5F34">
              <w:rPr>
                <w:rFonts w:ascii="Times New Roman" w:eastAsia="Times New Roman" w:hAnsi="Times New Roman" w:cs="Times New Roman"/>
                <w:szCs w:val="24"/>
                <w:lang w:eastAsia="nl-NL"/>
              </w:rPr>
              <w:t xml:space="preserve">использовать и апробировать специальные подходы к обучению в целях включения в образовательный процесс всех воспитанников, в том числе с особыми потребностями в образовании: детей, проявивших выдающиеся способности; детей, для которых русский язык не является родным; детей с ограниченными возможностями здоровья;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владеть ИКТ-компетентностями, необходимыми и достаточными для планирования, реализации и оценки организации мероприятий, направленных на укрепление здоровья и физическое развитие детей раннего и дошкольного возраста;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проводить педагогическую диагностику (мониторинг), позволяющую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образовательной области «Физическое развитие»;</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участвовать в формировании развивающей предметно-пространственной среды, позволяющей обеспечить разнообразную двигательную активность детей раннего и дошкольного возраста;</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 соблюдать правовые, нравственные и этические нормы, требования профессиональной этики в процессе организации мероприятий, направленных на укрепление здоровья и физическое развитие детей раннего и дошкольного возраста;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разрабатывать и оформлять документацию, обеспечивающую организацию мероприятий, направленных на укрепление здоровья и физическое развитие детей раннего и дошкольного возраста;</w:t>
            </w:r>
          </w:p>
        </w:tc>
      </w:tr>
      <w:tr w:rsidR="006A5F34" w:rsidRPr="006A5F34" w:rsidTr="008B23AF">
        <w:tc>
          <w:tcPr>
            <w:tcW w:w="2376" w:type="dxa"/>
          </w:tcPr>
          <w:p w:rsidR="006A5F34" w:rsidRPr="006A5F34" w:rsidRDefault="006A5F34" w:rsidP="006A5F34">
            <w:pPr>
              <w:spacing w:after="0" w:line="360" w:lineRule="auto"/>
              <w:rPr>
                <w:rFonts w:ascii="Times New Roman" w:eastAsia="Times New Roman" w:hAnsi="Times New Roman" w:cs="Times New Roman"/>
                <w:bCs/>
                <w:szCs w:val="24"/>
              </w:rPr>
            </w:pPr>
            <w:r w:rsidRPr="006A5F34">
              <w:rPr>
                <w:rFonts w:ascii="Times New Roman" w:eastAsia="Times New Roman" w:hAnsi="Times New Roman" w:cs="Times New Roman"/>
                <w:bCs/>
                <w:szCs w:val="24"/>
              </w:rPr>
              <w:lastRenderedPageBreak/>
              <w:t>Знать</w:t>
            </w:r>
          </w:p>
        </w:tc>
        <w:tc>
          <w:tcPr>
            <w:tcW w:w="7230" w:type="dxa"/>
          </w:tcPr>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основы законодательства о правах ребенка, законы в сфере образования, федеральный государственный образовательный стандарт дошкольного и начального общего образования;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содержание вариативных примерных образовательных программ дошкольного образования по образовательной области «Физическое развитие»;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основные закономерности возрастного развития, стадии и кризисы развития, социализации личности, индикаторы индивидуальных особенностей траекторий жизни, их возможные девиации, а также основы их психодиагностики;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законы развития личности и проявления личностных свойств, психологические законы периодизации и кризисов развития;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теорию и технологии учета возрастных особенностей детей;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общие закономерности развития ребенка в раннем и дошкольном возрасте;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lastRenderedPageBreak/>
              <w:t xml:space="preserve">- </w:t>
            </w:r>
            <w:r w:rsidR="006A5F34" w:rsidRPr="006A5F34">
              <w:rPr>
                <w:rFonts w:ascii="Times New Roman" w:eastAsia="Times New Roman" w:hAnsi="Times New Roman" w:cs="Times New Roman"/>
                <w:szCs w:val="24"/>
                <w:lang w:eastAsia="nl-NL"/>
              </w:rPr>
              <w:t xml:space="preserve">педагогические закономерности организации образовательного процесса в контексте мероприятий, направленных на укрепление здоровья и физическое развитие детей раннего и дошкольного возраста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основные психологические подходы: культурно-исторический, деятельностный и личностный, способы их применения в процессе организации мероприятий, направленных на укрепление здоровья и физическое развитие детей раннего и дошкольного возраста;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основы теории физического воспитания и развития детей раннего и дошкольного возраста;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специфику дошкольного образования в области организации мероприятий, направленных на укрепление здоровья и физическое развитие детей раннего и дошкольного возраста;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современные тенденции развития дошкольного образования в области организации мероприятий, направленных на укрепление здоровья и физическое развитие детей раннего и дошкольного возраста;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особенности региональных условий, в которых реализуется используемая вариативная примерная образовательная программа дошкольного образования, для организации мероприятий, направленных на укрепление здоровья и физическое развитие детей раннего и дошкольного возраста;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пути достижения образовательных результатов в области физического развития детей раннего и дошкольного возраста, способы оценки результатов обучения;</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 особенности организации мероприятий, направленных на укрепление здоровья и физическое развитие детей раннего и дошкольного возраста, в условиях инклюзивного образования;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методы педагогической диагностики (мониторинга) для оценки результатов освоения детьми раннего и дошкольного возраста вариативной примерной образовательной программы дошкольного образования по образовательной области «Физическое развитие»;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 xml:space="preserve">требования к развивающей предметно-пространственной среде, позволяющей обеспечить разнообразную двигательную активность детей раннего и дошкольного возраста; </w:t>
            </w:r>
          </w:p>
          <w:p w:rsidR="006A5F34" w:rsidRPr="006A5F34" w:rsidRDefault="008B23AF" w:rsidP="008B23AF">
            <w:pPr>
              <w:widowControl w:val="0"/>
              <w:tabs>
                <w:tab w:val="left" w:pos="269"/>
              </w:tabs>
              <w:spacing w:after="0" w:line="360" w:lineRule="auto"/>
              <w:ind w:left="4"/>
              <w:jc w:val="both"/>
              <w:rPr>
                <w:rFonts w:ascii="Times New Roman" w:eastAsia="Times New Roman" w:hAnsi="Times New Roman" w:cs="Times New Roman"/>
                <w:szCs w:val="24"/>
                <w:lang w:eastAsia="nl-NL"/>
              </w:rPr>
            </w:pPr>
            <w:r>
              <w:rPr>
                <w:rFonts w:ascii="Times New Roman" w:eastAsia="Times New Roman" w:hAnsi="Times New Roman" w:cs="Times New Roman"/>
                <w:szCs w:val="24"/>
                <w:lang w:eastAsia="nl-NL"/>
              </w:rPr>
              <w:t xml:space="preserve">- </w:t>
            </w:r>
            <w:r w:rsidR="006A5F34" w:rsidRPr="006A5F34">
              <w:rPr>
                <w:rFonts w:ascii="Times New Roman" w:eastAsia="Times New Roman" w:hAnsi="Times New Roman" w:cs="Times New Roman"/>
                <w:szCs w:val="24"/>
                <w:lang w:eastAsia="nl-NL"/>
              </w:rPr>
              <w:t>требования к структуре, содержанию и оформлению документации, обеспечивающей организацию мероприятий, направленных на укрепление здоровья и физическое развитие детей раннего и дошкольного возраста;</w:t>
            </w:r>
          </w:p>
        </w:tc>
      </w:tr>
    </w:tbl>
    <w:p w:rsidR="008B23AF" w:rsidRDefault="008B23AF" w:rsidP="006A5F34">
      <w:pPr>
        <w:suppressAutoHyphens/>
        <w:spacing w:before="120" w:after="0" w:line="360" w:lineRule="auto"/>
        <w:rPr>
          <w:rFonts w:ascii="Times New Roman" w:eastAsia="Times New Roman" w:hAnsi="Times New Roman" w:cs="Times New Roman"/>
          <w:b/>
          <w:sz w:val="24"/>
          <w:szCs w:val="24"/>
          <w:lang w:eastAsia="ru-RU"/>
        </w:rPr>
      </w:pPr>
    </w:p>
    <w:p w:rsidR="008B23AF" w:rsidRDefault="008B23AF" w:rsidP="006A5F34">
      <w:pPr>
        <w:suppressAutoHyphens/>
        <w:spacing w:before="120" w:after="0" w:line="360" w:lineRule="auto"/>
        <w:rPr>
          <w:rFonts w:ascii="Times New Roman" w:eastAsia="Times New Roman" w:hAnsi="Times New Roman" w:cs="Times New Roman"/>
          <w:b/>
          <w:sz w:val="24"/>
          <w:szCs w:val="24"/>
          <w:lang w:eastAsia="ru-RU"/>
        </w:rPr>
      </w:pPr>
    </w:p>
    <w:p w:rsidR="006A5F34" w:rsidRPr="006A5F34" w:rsidRDefault="006A5F34" w:rsidP="006A5F34">
      <w:pPr>
        <w:suppressAutoHyphens/>
        <w:spacing w:before="120" w:after="0" w:line="360" w:lineRule="auto"/>
        <w:rPr>
          <w:rFonts w:ascii="Times New Roman" w:eastAsia="Times New Roman" w:hAnsi="Times New Roman" w:cs="Times New Roman"/>
          <w:b/>
          <w:sz w:val="24"/>
          <w:szCs w:val="24"/>
          <w:lang w:eastAsia="ru-RU"/>
        </w:rPr>
      </w:pPr>
      <w:r w:rsidRPr="006A5F34">
        <w:rPr>
          <w:rFonts w:ascii="Times New Roman" w:eastAsia="Times New Roman" w:hAnsi="Times New Roman" w:cs="Times New Roman"/>
          <w:b/>
          <w:sz w:val="24"/>
          <w:szCs w:val="24"/>
          <w:lang w:eastAsia="ru-RU"/>
        </w:rPr>
        <w:lastRenderedPageBreak/>
        <w:t>1.2. Количество часов, отводимое на освоение профессионального модуля</w:t>
      </w:r>
    </w:p>
    <w:p w:rsidR="006A5F34" w:rsidRPr="006A5F34" w:rsidRDefault="00616C07" w:rsidP="006A5F34">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 часов - 1047</w:t>
      </w:r>
    </w:p>
    <w:p w:rsidR="006A5F34" w:rsidRPr="006A5F34" w:rsidRDefault="00616C07" w:rsidP="006A5F34">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них на освоение МДК - 831</w:t>
      </w:r>
    </w:p>
    <w:p w:rsidR="006A5F34" w:rsidRPr="006A5F34" w:rsidRDefault="00616C07" w:rsidP="006A5F34">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практики - 116</w:t>
      </w:r>
      <w:r w:rsidR="006A5F34" w:rsidRPr="006A5F34">
        <w:rPr>
          <w:rFonts w:ascii="Times New Roman" w:eastAsia="Times New Roman" w:hAnsi="Times New Roman" w:cs="Times New Roman"/>
          <w:sz w:val="24"/>
          <w:szCs w:val="24"/>
          <w:lang w:eastAsia="ru-RU"/>
        </w:rPr>
        <w:t>,</w:t>
      </w:r>
    </w:p>
    <w:p w:rsidR="006A5F34" w:rsidRPr="006A5F34" w:rsidRDefault="006A5F34" w:rsidP="006A5F34">
      <w:pPr>
        <w:spacing w:after="0" w:line="360" w:lineRule="auto"/>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 xml:space="preserve"> в том числе учебную - 36</w:t>
      </w:r>
    </w:p>
    <w:p w:rsidR="006A5F34" w:rsidRPr="006A5F34" w:rsidRDefault="00616C07" w:rsidP="006A5F34">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производственную - 180</w:t>
      </w:r>
    </w:p>
    <w:p w:rsidR="006A5F34" w:rsidRPr="006A5F34" w:rsidRDefault="006A5F34" w:rsidP="006A5F34">
      <w:pPr>
        <w:spacing w:after="0" w:line="360" w:lineRule="auto"/>
        <w:rPr>
          <w:rFonts w:ascii="Times New Roman" w:eastAsia="Times New Roman" w:hAnsi="Times New Roman" w:cs="Times New Roman"/>
          <w:sz w:val="24"/>
          <w:szCs w:val="24"/>
          <w:lang w:eastAsia="ru-RU"/>
        </w:rPr>
        <w:sectPr w:rsidR="006A5F34" w:rsidRPr="006A5F34" w:rsidSect="008B23AF">
          <w:pgSz w:w="11907" w:h="16840"/>
          <w:pgMar w:top="1134" w:right="567" w:bottom="1134" w:left="1701" w:header="709" w:footer="709" w:gutter="0"/>
          <w:cols w:space="720"/>
          <w:docGrid w:linePitch="299"/>
        </w:sectPr>
      </w:pPr>
    </w:p>
    <w:p w:rsidR="006A5F34" w:rsidRPr="006A5F34" w:rsidRDefault="006A5F34" w:rsidP="006A5F34">
      <w:pPr>
        <w:tabs>
          <w:tab w:val="left" w:pos="9781"/>
        </w:tabs>
        <w:spacing w:after="0" w:line="360" w:lineRule="auto"/>
        <w:ind w:right="-1"/>
        <w:jc w:val="center"/>
        <w:rPr>
          <w:rFonts w:ascii="Times New Roman" w:eastAsia="Times New Roman" w:hAnsi="Times New Roman" w:cs="Times New Roman"/>
          <w:b/>
          <w:caps/>
          <w:sz w:val="24"/>
          <w:lang w:eastAsia="ru-RU"/>
        </w:rPr>
      </w:pPr>
      <w:r w:rsidRPr="006A5F34">
        <w:rPr>
          <w:rFonts w:ascii="Times New Roman" w:eastAsia="Times New Roman" w:hAnsi="Times New Roman" w:cs="Times New Roman"/>
          <w:b/>
          <w:caps/>
          <w:sz w:val="24"/>
          <w:lang w:eastAsia="ru-RU"/>
        </w:rPr>
        <w:lastRenderedPageBreak/>
        <w:t>2. Структура и содержание профессионального модуля</w:t>
      </w:r>
    </w:p>
    <w:p w:rsidR="006A5F34" w:rsidRPr="006A5F34" w:rsidRDefault="006A5F34" w:rsidP="006A5F34">
      <w:pPr>
        <w:suppressAutoHyphens/>
        <w:spacing w:before="120" w:after="0" w:line="360" w:lineRule="auto"/>
        <w:rPr>
          <w:rFonts w:ascii="Times New Roman" w:eastAsia="Times New Roman" w:hAnsi="Times New Roman" w:cs="Times New Roman"/>
          <w:b/>
          <w:sz w:val="24"/>
          <w:szCs w:val="24"/>
          <w:lang w:eastAsia="ru-RU"/>
        </w:rPr>
      </w:pPr>
      <w:r w:rsidRPr="006A5F34">
        <w:rPr>
          <w:rFonts w:ascii="Times New Roman" w:eastAsia="Times New Roman" w:hAnsi="Times New Roman" w:cs="Times New Roman"/>
          <w:b/>
          <w:sz w:val="24"/>
          <w:szCs w:val="24"/>
          <w:lang w:eastAsia="ru-RU"/>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3"/>
        <w:gridCol w:w="2761"/>
        <w:gridCol w:w="1281"/>
        <w:gridCol w:w="1281"/>
        <w:gridCol w:w="1849"/>
        <w:gridCol w:w="1415"/>
        <w:gridCol w:w="9"/>
        <w:gridCol w:w="1142"/>
        <w:gridCol w:w="1762"/>
        <w:gridCol w:w="1159"/>
      </w:tblGrid>
      <w:tr w:rsidR="006A5F34" w:rsidRPr="006A5F34" w:rsidTr="008B23AF">
        <w:trPr>
          <w:trHeight w:val="353"/>
        </w:trPr>
        <w:tc>
          <w:tcPr>
            <w:tcW w:w="653" w:type="pct"/>
            <w:vMerge w:val="restart"/>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Коды профессиональных общих компетенций</w:t>
            </w:r>
          </w:p>
        </w:tc>
        <w:tc>
          <w:tcPr>
            <w:tcW w:w="948" w:type="pct"/>
            <w:vMerge w:val="restart"/>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Наименования разделов профессионального модуля</w:t>
            </w:r>
          </w:p>
        </w:tc>
        <w:tc>
          <w:tcPr>
            <w:tcW w:w="440" w:type="pct"/>
            <w:vMerge w:val="restart"/>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Суммарный объем нагрузки, час.</w:t>
            </w:r>
          </w:p>
        </w:tc>
        <w:tc>
          <w:tcPr>
            <w:tcW w:w="2959" w:type="pct"/>
            <w:gridSpan w:val="7"/>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Объем профессионального модуля, час.</w:t>
            </w:r>
          </w:p>
        </w:tc>
      </w:tr>
      <w:tr w:rsidR="006A5F34" w:rsidRPr="006A5F34" w:rsidTr="008B23AF">
        <w:trPr>
          <w:trHeight w:val="353"/>
        </w:trPr>
        <w:tc>
          <w:tcPr>
            <w:tcW w:w="653"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c>
          <w:tcPr>
            <w:tcW w:w="948"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c>
          <w:tcPr>
            <w:tcW w:w="440"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iCs/>
                <w:lang w:eastAsia="ru-RU"/>
              </w:rPr>
            </w:pPr>
          </w:p>
        </w:tc>
        <w:tc>
          <w:tcPr>
            <w:tcW w:w="2561" w:type="pct"/>
            <w:gridSpan w:val="6"/>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Работа обучающихся во взаимодействии с преподавателем</w:t>
            </w:r>
          </w:p>
        </w:tc>
        <w:tc>
          <w:tcPr>
            <w:tcW w:w="398" w:type="pct"/>
            <w:vMerge w:val="restart"/>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Самостоятельная работа</w:t>
            </w:r>
            <w:r w:rsidRPr="006A5F34">
              <w:rPr>
                <w:rFonts w:ascii="Times New Roman" w:eastAsia="Times New Roman" w:hAnsi="Times New Roman" w:cs="Times New Roman"/>
                <w:vertAlign w:val="superscript"/>
                <w:lang w:eastAsia="ru-RU"/>
              </w:rPr>
              <w:footnoteReference w:id="1"/>
            </w:r>
          </w:p>
        </w:tc>
      </w:tr>
      <w:tr w:rsidR="006A5F34" w:rsidRPr="006A5F34" w:rsidTr="008B23AF">
        <w:tc>
          <w:tcPr>
            <w:tcW w:w="653"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948" w:type="pct"/>
            <w:vMerge/>
            <w:vAlign w:val="center"/>
          </w:tcPr>
          <w:p w:rsidR="006A5F34" w:rsidRPr="006A5F34" w:rsidRDefault="006A5F34" w:rsidP="006A5F34">
            <w:pPr>
              <w:spacing w:after="0" w:line="360" w:lineRule="auto"/>
              <w:rPr>
                <w:rFonts w:ascii="Times New Roman" w:eastAsia="Times New Roman" w:hAnsi="Times New Roman" w:cs="Times New Roman"/>
                <w:lang w:eastAsia="ru-RU"/>
              </w:rPr>
            </w:pPr>
          </w:p>
        </w:tc>
        <w:tc>
          <w:tcPr>
            <w:tcW w:w="440" w:type="pct"/>
            <w:vMerge/>
            <w:vAlign w:val="center"/>
          </w:tcPr>
          <w:p w:rsidR="006A5F34" w:rsidRPr="006A5F34" w:rsidRDefault="006A5F34" w:rsidP="006A5F34">
            <w:pPr>
              <w:spacing w:after="0" w:line="360" w:lineRule="auto"/>
              <w:rPr>
                <w:rFonts w:ascii="Times New Roman" w:eastAsia="Times New Roman" w:hAnsi="Times New Roman" w:cs="Times New Roman"/>
                <w:iCs/>
                <w:lang w:eastAsia="ru-RU"/>
              </w:rPr>
            </w:pPr>
          </w:p>
        </w:tc>
        <w:tc>
          <w:tcPr>
            <w:tcW w:w="1564" w:type="pct"/>
            <w:gridSpan w:val="4"/>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Обучение по МДК</w:t>
            </w:r>
          </w:p>
        </w:tc>
        <w:tc>
          <w:tcPr>
            <w:tcW w:w="997" w:type="pct"/>
            <w:gridSpan w:val="2"/>
            <w:vMerge w:val="restart"/>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Практики</w:t>
            </w:r>
          </w:p>
        </w:tc>
        <w:tc>
          <w:tcPr>
            <w:tcW w:w="398" w:type="pct"/>
            <w:vMerge/>
            <w:vAlign w:val="center"/>
          </w:tcPr>
          <w:p w:rsidR="006A5F34" w:rsidRPr="006A5F34" w:rsidRDefault="006A5F34" w:rsidP="006A5F34">
            <w:pPr>
              <w:spacing w:after="0" w:line="360" w:lineRule="auto"/>
              <w:rPr>
                <w:rFonts w:ascii="Times New Roman" w:eastAsia="Times New Roman" w:hAnsi="Times New Roman" w:cs="Times New Roman"/>
                <w:lang w:eastAsia="ru-RU"/>
              </w:rPr>
            </w:pPr>
          </w:p>
        </w:tc>
      </w:tr>
      <w:tr w:rsidR="006A5F34" w:rsidRPr="006A5F34" w:rsidTr="008B23AF">
        <w:tc>
          <w:tcPr>
            <w:tcW w:w="653"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948" w:type="pct"/>
            <w:vMerge/>
            <w:vAlign w:val="center"/>
          </w:tcPr>
          <w:p w:rsidR="006A5F34" w:rsidRPr="006A5F34" w:rsidRDefault="006A5F34" w:rsidP="006A5F34">
            <w:pPr>
              <w:spacing w:after="0" w:line="360" w:lineRule="auto"/>
              <w:rPr>
                <w:rFonts w:ascii="Times New Roman" w:eastAsia="Times New Roman" w:hAnsi="Times New Roman" w:cs="Times New Roman"/>
                <w:lang w:eastAsia="ru-RU"/>
              </w:rPr>
            </w:pPr>
          </w:p>
        </w:tc>
        <w:tc>
          <w:tcPr>
            <w:tcW w:w="440" w:type="pct"/>
            <w:vMerge/>
            <w:vAlign w:val="center"/>
          </w:tcPr>
          <w:p w:rsidR="006A5F34" w:rsidRPr="006A5F34" w:rsidRDefault="006A5F34" w:rsidP="006A5F34">
            <w:pPr>
              <w:spacing w:after="0" w:line="360" w:lineRule="auto"/>
              <w:rPr>
                <w:rFonts w:ascii="Times New Roman" w:eastAsia="Times New Roman" w:hAnsi="Times New Roman" w:cs="Times New Roman"/>
                <w:iCs/>
                <w:lang w:eastAsia="ru-RU"/>
              </w:rPr>
            </w:pPr>
          </w:p>
        </w:tc>
        <w:tc>
          <w:tcPr>
            <w:tcW w:w="440" w:type="pct"/>
            <w:vMerge w:val="restart"/>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Всего</w:t>
            </w:r>
          </w:p>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c>
          <w:tcPr>
            <w:tcW w:w="1124" w:type="pct"/>
            <w:gridSpan w:val="3"/>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В том числе</w:t>
            </w:r>
          </w:p>
        </w:tc>
        <w:tc>
          <w:tcPr>
            <w:tcW w:w="997" w:type="pct"/>
            <w:gridSpan w:val="2"/>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c>
          <w:tcPr>
            <w:tcW w:w="398" w:type="pct"/>
            <w:vMerge/>
            <w:vAlign w:val="center"/>
          </w:tcPr>
          <w:p w:rsidR="006A5F34" w:rsidRPr="006A5F34" w:rsidRDefault="006A5F34" w:rsidP="006A5F34">
            <w:pPr>
              <w:spacing w:after="0" w:line="360" w:lineRule="auto"/>
              <w:rPr>
                <w:rFonts w:ascii="Times New Roman" w:eastAsia="Times New Roman" w:hAnsi="Times New Roman" w:cs="Times New Roman"/>
                <w:lang w:eastAsia="ru-RU"/>
              </w:rPr>
            </w:pPr>
          </w:p>
        </w:tc>
      </w:tr>
      <w:tr w:rsidR="006A5F34" w:rsidRPr="006A5F34" w:rsidTr="008B23AF">
        <w:tc>
          <w:tcPr>
            <w:tcW w:w="653"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948" w:type="pct"/>
            <w:vMerge/>
            <w:vAlign w:val="center"/>
          </w:tcPr>
          <w:p w:rsidR="006A5F34" w:rsidRPr="006A5F34" w:rsidRDefault="006A5F34" w:rsidP="006A5F34">
            <w:pPr>
              <w:spacing w:after="0" w:line="360" w:lineRule="auto"/>
              <w:rPr>
                <w:rFonts w:ascii="Times New Roman" w:eastAsia="Times New Roman" w:hAnsi="Times New Roman" w:cs="Times New Roman"/>
                <w:lang w:eastAsia="ru-RU"/>
              </w:rPr>
            </w:pPr>
          </w:p>
        </w:tc>
        <w:tc>
          <w:tcPr>
            <w:tcW w:w="440" w:type="pct"/>
            <w:vMerge/>
            <w:vAlign w:val="center"/>
          </w:tcPr>
          <w:p w:rsidR="006A5F34" w:rsidRPr="006A5F34" w:rsidRDefault="006A5F34" w:rsidP="006A5F34">
            <w:pPr>
              <w:spacing w:after="0" w:line="360" w:lineRule="auto"/>
              <w:rPr>
                <w:rFonts w:ascii="Times New Roman" w:eastAsia="Times New Roman" w:hAnsi="Times New Roman" w:cs="Times New Roman"/>
                <w:lang w:eastAsia="ru-RU"/>
              </w:rPr>
            </w:pPr>
          </w:p>
        </w:tc>
        <w:tc>
          <w:tcPr>
            <w:tcW w:w="440"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c>
          <w:tcPr>
            <w:tcW w:w="635" w:type="pct"/>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Лабораторных и практических занятий</w:t>
            </w:r>
          </w:p>
        </w:tc>
        <w:tc>
          <w:tcPr>
            <w:tcW w:w="489" w:type="pct"/>
            <w:gridSpan w:val="2"/>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Курсовых работ (проектов)</w:t>
            </w:r>
          </w:p>
        </w:tc>
        <w:tc>
          <w:tcPr>
            <w:tcW w:w="392" w:type="pct"/>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Учебная</w:t>
            </w:r>
          </w:p>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c>
          <w:tcPr>
            <w:tcW w:w="605" w:type="pct"/>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Производственная</w:t>
            </w:r>
          </w:p>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c>
          <w:tcPr>
            <w:tcW w:w="398" w:type="pct"/>
            <w:vMerge/>
            <w:vAlign w:val="center"/>
          </w:tcPr>
          <w:p w:rsidR="006A5F34" w:rsidRPr="006A5F34" w:rsidRDefault="006A5F34" w:rsidP="006A5F34">
            <w:pPr>
              <w:spacing w:after="0" w:line="360" w:lineRule="auto"/>
              <w:rPr>
                <w:rFonts w:ascii="Times New Roman" w:eastAsia="Times New Roman" w:hAnsi="Times New Roman" w:cs="Times New Roman"/>
                <w:lang w:eastAsia="ru-RU"/>
              </w:rPr>
            </w:pPr>
          </w:p>
        </w:tc>
      </w:tr>
      <w:tr w:rsidR="006A5F34" w:rsidRPr="006A5F34" w:rsidTr="008B23AF">
        <w:tc>
          <w:tcPr>
            <w:tcW w:w="653" w:type="pc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w:t>
            </w:r>
          </w:p>
        </w:tc>
        <w:tc>
          <w:tcPr>
            <w:tcW w:w="948" w:type="pc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w:t>
            </w:r>
          </w:p>
        </w:tc>
        <w:tc>
          <w:tcPr>
            <w:tcW w:w="440" w:type="pc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3</w:t>
            </w:r>
          </w:p>
        </w:tc>
        <w:tc>
          <w:tcPr>
            <w:tcW w:w="440" w:type="pc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4</w:t>
            </w:r>
          </w:p>
        </w:tc>
        <w:tc>
          <w:tcPr>
            <w:tcW w:w="635" w:type="pc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5</w:t>
            </w:r>
          </w:p>
        </w:tc>
        <w:tc>
          <w:tcPr>
            <w:tcW w:w="489" w:type="pct"/>
            <w:gridSpan w:val="2"/>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6</w:t>
            </w:r>
          </w:p>
        </w:tc>
        <w:tc>
          <w:tcPr>
            <w:tcW w:w="392" w:type="pc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7</w:t>
            </w:r>
          </w:p>
        </w:tc>
        <w:tc>
          <w:tcPr>
            <w:tcW w:w="605" w:type="pc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8</w:t>
            </w:r>
          </w:p>
        </w:tc>
        <w:tc>
          <w:tcPr>
            <w:tcW w:w="398" w:type="pc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9</w:t>
            </w:r>
          </w:p>
        </w:tc>
      </w:tr>
      <w:tr w:rsidR="006A5F34" w:rsidRPr="006A5F34" w:rsidTr="008B23AF">
        <w:tc>
          <w:tcPr>
            <w:tcW w:w="653" w:type="pct"/>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ПК 1.1. - 1.4.</w:t>
            </w:r>
          </w:p>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ОК 01, 02, 03, 04, 05, 06, 09</w:t>
            </w:r>
          </w:p>
        </w:tc>
        <w:tc>
          <w:tcPr>
            <w:tcW w:w="948" w:type="pct"/>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Раздел 1. Создание условий формирования здоровья детей в дошкольном учреждении</w:t>
            </w:r>
          </w:p>
        </w:tc>
        <w:tc>
          <w:tcPr>
            <w:tcW w:w="440" w:type="pct"/>
            <w:vAlign w:val="center"/>
          </w:tcPr>
          <w:p w:rsidR="006A5F34" w:rsidRPr="006A5F34" w:rsidRDefault="008B23AF"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171</w:t>
            </w:r>
          </w:p>
        </w:tc>
        <w:tc>
          <w:tcPr>
            <w:tcW w:w="440" w:type="pct"/>
            <w:vAlign w:val="center"/>
          </w:tcPr>
          <w:p w:rsidR="006A5F34" w:rsidRPr="006A5F34" w:rsidRDefault="008B23AF"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114</w:t>
            </w:r>
          </w:p>
        </w:tc>
        <w:tc>
          <w:tcPr>
            <w:tcW w:w="635" w:type="pct"/>
            <w:vAlign w:val="center"/>
          </w:tcPr>
          <w:p w:rsidR="006A5F34" w:rsidRPr="006A5F34" w:rsidRDefault="008B23AF"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w:t>
            </w:r>
          </w:p>
        </w:tc>
        <w:tc>
          <w:tcPr>
            <w:tcW w:w="489" w:type="pct"/>
            <w:gridSpan w:val="2"/>
            <w:vMerge w:val="restar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w:t>
            </w:r>
          </w:p>
        </w:tc>
        <w:tc>
          <w:tcPr>
            <w:tcW w:w="392" w:type="pc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w:t>
            </w:r>
          </w:p>
        </w:tc>
        <w:tc>
          <w:tcPr>
            <w:tcW w:w="605" w:type="pc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w:t>
            </w:r>
          </w:p>
        </w:tc>
        <w:tc>
          <w:tcPr>
            <w:tcW w:w="398" w:type="pct"/>
            <w:vAlign w:val="center"/>
          </w:tcPr>
          <w:p w:rsidR="006A5F34" w:rsidRPr="006A5F34" w:rsidRDefault="008B23AF"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57</w:t>
            </w:r>
          </w:p>
        </w:tc>
      </w:tr>
      <w:tr w:rsidR="006A5F34" w:rsidRPr="006A5F34" w:rsidTr="008B23AF">
        <w:tc>
          <w:tcPr>
            <w:tcW w:w="653" w:type="pct"/>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ПК 1.1. – 1.4.</w:t>
            </w:r>
          </w:p>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ОК 01, 02, 03, 04, 06, 09</w:t>
            </w:r>
          </w:p>
        </w:tc>
        <w:tc>
          <w:tcPr>
            <w:tcW w:w="948" w:type="pct"/>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Раздел 2. Проектирование и организация физического воспитания и развития детей раннего и дошкольного возраста</w:t>
            </w:r>
          </w:p>
        </w:tc>
        <w:tc>
          <w:tcPr>
            <w:tcW w:w="440" w:type="pct"/>
          </w:tcPr>
          <w:p w:rsidR="006A5F34" w:rsidRPr="006A5F34" w:rsidRDefault="008B23AF"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303</w:t>
            </w:r>
          </w:p>
        </w:tc>
        <w:tc>
          <w:tcPr>
            <w:tcW w:w="440" w:type="pct"/>
          </w:tcPr>
          <w:p w:rsidR="006A5F34" w:rsidRPr="006A5F34" w:rsidRDefault="008B23AF"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202</w:t>
            </w:r>
          </w:p>
        </w:tc>
        <w:tc>
          <w:tcPr>
            <w:tcW w:w="635" w:type="pct"/>
          </w:tcPr>
          <w:p w:rsidR="006A5F34" w:rsidRPr="006A5F34" w:rsidRDefault="00956444"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142</w:t>
            </w:r>
          </w:p>
        </w:tc>
        <w:tc>
          <w:tcPr>
            <w:tcW w:w="489" w:type="pct"/>
            <w:gridSpan w:val="2"/>
            <w:vMerge/>
          </w:tcPr>
          <w:p w:rsidR="006A5F34" w:rsidRPr="006A5F34" w:rsidRDefault="006A5F34" w:rsidP="006A5F34">
            <w:pPr>
              <w:spacing w:after="0" w:line="360" w:lineRule="auto"/>
              <w:jc w:val="center"/>
              <w:rPr>
                <w:rFonts w:ascii="Times New Roman" w:eastAsia="Times New Roman" w:hAnsi="Times New Roman" w:cs="Times New Roman"/>
                <w:lang w:eastAsia="ru-RU"/>
              </w:rPr>
            </w:pPr>
          </w:p>
        </w:tc>
        <w:tc>
          <w:tcPr>
            <w:tcW w:w="392" w:type="pct"/>
          </w:tcPr>
          <w:p w:rsidR="006A5F34" w:rsidRPr="006A5F34" w:rsidRDefault="006A5F34" w:rsidP="006A5F34">
            <w:pPr>
              <w:spacing w:after="0" w:line="360" w:lineRule="auto"/>
              <w:jc w:val="center"/>
              <w:rPr>
                <w:rFonts w:ascii="Times New Roman" w:eastAsia="Times New Roman" w:hAnsi="Times New Roman" w:cs="Times New Roman"/>
                <w:b/>
                <w:lang w:eastAsia="ru-RU"/>
              </w:rPr>
            </w:pPr>
          </w:p>
        </w:tc>
        <w:tc>
          <w:tcPr>
            <w:tcW w:w="605" w:type="pct"/>
          </w:tcPr>
          <w:p w:rsidR="006A5F34" w:rsidRPr="006A5F34" w:rsidRDefault="006A5F34" w:rsidP="006A5F34">
            <w:pPr>
              <w:spacing w:after="0" w:line="360" w:lineRule="auto"/>
              <w:jc w:val="center"/>
              <w:rPr>
                <w:rFonts w:ascii="Times New Roman" w:eastAsia="Times New Roman" w:hAnsi="Times New Roman" w:cs="Times New Roman"/>
                <w:b/>
                <w:lang w:eastAsia="ru-RU"/>
              </w:rPr>
            </w:pPr>
          </w:p>
        </w:tc>
        <w:tc>
          <w:tcPr>
            <w:tcW w:w="398" w:type="pct"/>
          </w:tcPr>
          <w:p w:rsidR="006A5F34" w:rsidRPr="006A5F34" w:rsidRDefault="008B23AF"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101</w:t>
            </w:r>
          </w:p>
        </w:tc>
      </w:tr>
      <w:tr w:rsidR="00956444" w:rsidRPr="006A5F34" w:rsidTr="00956444">
        <w:tc>
          <w:tcPr>
            <w:tcW w:w="653" w:type="pct"/>
          </w:tcPr>
          <w:p w:rsidR="00956444" w:rsidRPr="006A5F34" w:rsidRDefault="00956444" w:rsidP="006A5F34">
            <w:pPr>
              <w:spacing w:after="0" w:line="360" w:lineRule="auto"/>
              <w:rPr>
                <w:rFonts w:ascii="Times New Roman" w:eastAsia="Times New Roman" w:hAnsi="Times New Roman" w:cs="Times New Roman"/>
                <w:lang w:eastAsia="ru-RU"/>
              </w:rPr>
            </w:pPr>
          </w:p>
        </w:tc>
        <w:tc>
          <w:tcPr>
            <w:tcW w:w="948" w:type="pct"/>
          </w:tcPr>
          <w:p w:rsidR="00956444" w:rsidRPr="006A5F34" w:rsidRDefault="00956444" w:rsidP="006A5F34">
            <w:pPr>
              <w:suppressAutoHyphens/>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Производственная </w:t>
            </w:r>
            <w:r>
              <w:rPr>
                <w:rFonts w:ascii="Times New Roman" w:eastAsia="Times New Roman" w:hAnsi="Times New Roman" w:cs="Times New Roman"/>
                <w:lang w:eastAsia="ru-RU"/>
              </w:rPr>
              <w:t xml:space="preserve">и учебная </w:t>
            </w:r>
            <w:r w:rsidRPr="006A5F34">
              <w:rPr>
                <w:rFonts w:ascii="Times New Roman" w:eastAsia="Times New Roman" w:hAnsi="Times New Roman" w:cs="Times New Roman"/>
                <w:lang w:eastAsia="ru-RU"/>
              </w:rPr>
              <w:t>п</w:t>
            </w:r>
            <w:r>
              <w:rPr>
                <w:rFonts w:ascii="Times New Roman" w:eastAsia="Times New Roman" w:hAnsi="Times New Roman" w:cs="Times New Roman"/>
                <w:lang w:eastAsia="ru-RU"/>
              </w:rPr>
              <w:t>рактики</w:t>
            </w:r>
            <w:r w:rsidRPr="006A5F34">
              <w:rPr>
                <w:rFonts w:ascii="Times New Roman" w:eastAsia="Times New Roman" w:hAnsi="Times New Roman" w:cs="Times New Roman"/>
                <w:lang w:eastAsia="ru-RU"/>
              </w:rPr>
              <w:t xml:space="preserve"> (по </w:t>
            </w:r>
            <w:r w:rsidRPr="006A5F34">
              <w:rPr>
                <w:rFonts w:ascii="Times New Roman" w:eastAsia="Times New Roman" w:hAnsi="Times New Roman" w:cs="Times New Roman"/>
                <w:lang w:eastAsia="ru-RU"/>
              </w:rPr>
              <w:lastRenderedPageBreak/>
              <w:t xml:space="preserve">профилю специальности), часов </w:t>
            </w:r>
          </w:p>
        </w:tc>
        <w:tc>
          <w:tcPr>
            <w:tcW w:w="440" w:type="pct"/>
          </w:tcPr>
          <w:p w:rsidR="00956444" w:rsidRPr="006A5F34" w:rsidRDefault="00956444" w:rsidP="006A5F34">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144</w:t>
            </w:r>
          </w:p>
          <w:p w:rsidR="00956444" w:rsidRPr="006A5F34" w:rsidRDefault="00956444" w:rsidP="006A5F34">
            <w:pPr>
              <w:suppressAutoHyphens/>
              <w:spacing w:after="0" w:line="360" w:lineRule="auto"/>
              <w:rPr>
                <w:rFonts w:ascii="Times New Roman" w:eastAsia="Times New Roman" w:hAnsi="Times New Roman" w:cs="Times New Roman"/>
                <w:b/>
                <w:lang w:eastAsia="ru-RU"/>
              </w:rPr>
            </w:pPr>
          </w:p>
        </w:tc>
        <w:tc>
          <w:tcPr>
            <w:tcW w:w="1561" w:type="pct"/>
            <w:gridSpan w:val="3"/>
            <w:shd w:val="clear" w:color="auto" w:fill="C0C0C0"/>
          </w:tcPr>
          <w:p w:rsidR="00956444" w:rsidRPr="006A5F34" w:rsidRDefault="00956444" w:rsidP="006A5F34">
            <w:pPr>
              <w:spacing w:after="0" w:line="360" w:lineRule="auto"/>
              <w:rPr>
                <w:rFonts w:ascii="Times New Roman" w:eastAsia="Times New Roman" w:hAnsi="Times New Roman" w:cs="Times New Roman"/>
                <w:lang w:eastAsia="ru-RU"/>
              </w:rPr>
            </w:pPr>
          </w:p>
        </w:tc>
        <w:tc>
          <w:tcPr>
            <w:tcW w:w="395" w:type="pct"/>
            <w:gridSpan w:val="2"/>
            <w:shd w:val="clear" w:color="auto" w:fill="FFFFFF" w:themeFill="background1"/>
          </w:tcPr>
          <w:p w:rsidR="00956444" w:rsidRPr="00956444" w:rsidRDefault="00956444" w:rsidP="006A5F34">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Pr="00956444">
              <w:rPr>
                <w:rFonts w:ascii="Times New Roman" w:eastAsia="Times New Roman" w:hAnsi="Times New Roman" w:cs="Times New Roman"/>
                <w:b/>
                <w:lang w:eastAsia="ru-RU"/>
              </w:rPr>
              <w:t>36</w:t>
            </w:r>
          </w:p>
        </w:tc>
        <w:tc>
          <w:tcPr>
            <w:tcW w:w="605" w:type="pct"/>
          </w:tcPr>
          <w:p w:rsidR="00956444" w:rsidRPr="006A5F34" w:rsidRDefault="00956444" w:rsidP="006A5F34">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98" w:type="pct"/>
          </w:tcPr>
          <w:p w:rsidR="00956444" w:rsidRPr="006A5F34" w:rsidRDefault="00956444" w:rsidP="006A5F34">
            <w:pPr>
              <w:spacing w:after="0" w:line="360" w:lineRule="auto"/>
              <w:rPr>
                <w:rFonts w:ascii="Times New Roman" w:eastAsia="Times New Roman" w:hAnsi="Times New Roman" w:cs="Times New Roman"/>
                <w:lang w:eastAsia="ru-RU"/>
              </w:rPr>
            </w:pPr>
          </w:p>
        </w:tc>
      </w:tr>
      <w:tr w:rsidR="006A5F34" w:rsidRPr="006A5F34" w:rsidTr="008B23AF">
        <w:tc>
          <w:tcPr>
            <w:tcW w:w="653" w:type="pct"/>
          </w:tcPr>
          <w:p w:rsidR="006A5F34" w:rsidRPr="006A5F34" w:rsidRDefault="006A5F34" w:rsidP="006A5F34">
            <w:pPr>
              <w:spacing w:after="0" w:line="360" w:lineRule="auto"/>
              <w:rPr>
                <w:rFonts w:ascii="Times New Roman" w:eastAsia="Times New Roman" w:hAnsi="Times New Roman" w:cs="Times New Roman"/>
                <w:lang w:eastAsia="ru-RU"/>
              </w:rPr>
            </w:pPr>
          </w:p>
        </w:tc>
        <w:tc>
          <w:tcPr>
            <w:tcW w:w="948" w:type="pct"/>
          </w:tcPr>
          <w:p w:rsidR="006A5F34" w:rsidRPr="006A5F34" w:rsidRDefault="006A5F34" w:rsidP="006A5F34">
            <w:pPr>
              <w:suppressAutoHyphens/>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Промежуточная аттестация</w:t>
            </w:r>
          </w:p>
        </w:tc>
        <w:tc>
          <w:tcPr>
            <w:tcW w:w="440" w:type="pct"/>
          </w:tcPr>
          <w:p w:rsidR="006A5F34" w:rsidRPr="006A5F34" w:rsidRDefault="006A5F34" w:rsidP="006A5F34">
            <w:pPr>
              <w:suppressAutoHyphens/>
              <w:spacing w:after="0" w:line="360" w:lineRule="auto"/>
              <w:jc w:val="center"/>
              <w:rPr>
                <w:rFonts w:ascii="Times New Roman" w:eastAsia="Times New Roman" w:hAnsi="Times New Roman" w:cs="Times New Roman"/>
                <w:b/>
                <w:lang w:eastAsia="ru-RU"/>
              </w:rPr>
            </w:pPr>
          </w:p>
        </w:tc>
        <w:tc>
          <w:tcPr>
            <w:tcW w:w="1956" w:type="pct"/>
            <w:gridSpan w:val="5"/>
            <w:shd w:val="clear" w:color="auto" w:fill="C0C0C0"/>
          </w:tcPr>
          <w:p w:rsidR="006A5F34" w:rsidRPr="006A5F34" w:rsidRDefault="006A5F34" w:rsidP="006A5F34">
            <w:pPr>
              <w:spacing w:after="0" w:line="360" w:lineRule="auto"/>
              <w:rPr>
                <w:rFonts w:ascii="Times New Roman" w:eastAsia="Times New Roman" w:hAnsi="Times New Roman" w:cs="Times New Roman"/>
                <w:lang w:eastAsia="ru-RU"/>
              </w:rPr>
            </w:pPr>
          </w:p>
        </w:tc>
        <w:tc>
          <w:tcPr>
            <w:tcW w:w="605" w:type="pct"/>
          </w:tcPr>
          <w:p w:rsidR="006A5F34" w:rsidRPr="006A5F34" w:rsidRDefault="006A5F34" w:rsidP="006A5F34">
            <w:pPr>
              <w:suppressAutoHyphens/>
              <w:spacing w:after="0" w:line="360" w:lineRule="auto"/>
              <w:jc w:val="center"/>
              <w:rPr>
                <w:rFonts w:ascii="Times New Roman" w:eastAsia="Times New Roman" w:hAnsi="Times New Roman" w:cs="Times New Roman"/>
                <w:b/>
                <w:lang w:eastAsia="ru-RU"/>
              </w:rPr>
            </w:pPr>
          </w:p>
        </w:tc>
        <w:tc>
          <w:tcPr>
            <w:tcW w:w="398" w:type="pct"/>
          </w:tcPr>
          <w:p w:rsidR="006A5F34" w:rsidRPr="006A5F34" w:rsidRDefault="006A5F34" w:rsidP="006A5F34">
            <w:pPr>
              <w:spacing w:after="0" w:line="360" w:lineRule="auto"/>
              <w:rPr>
                <w:rFonts w:ascii="Times New Roman" w:eastAsia="Times New Roman" w:hAnsi="Times New Roman" w:cs="Times New Roman"/>
                <w:lang w:eastAsia="ru-RU"/>
              </w:rPr>
            </w:pPr>
          </w:p>
        </w:tc>
      </w:tr>
      <w:tr w:rsidR="006A5F34" w:rsidRPr="006A5F34" w:rsidTr="008B23AF">
        <w:tc>
          <w:tcPr>
            <w:tcW w:w="653" w:type="pct"/>
          </w:tcPr>
          <w:p w:rsidR="006A5F34" w:rsidRPr="006A5F34" w:rsidRDefault="006A5F34" w:rsidP="006A5F34">
            <w:pPr>
              <w:spacing w:after="0" w:line="360" w:lineRule="auto"/>
              <w:rPr>
                <w:rFonts w:ascii="Times New Roman" w:eastAsia="Times New Roman" w:hAnsi="Times New Roman" w:cs="Times New Roman"/>
                <w:b/>
                <w:lang w:eastAsia="ru-RU"/>
              </w:rPr>
            </w:pPr>
          </w:p>
        </w:tc>
        <w:tc>
          <w:tcPr>
            <w:tcW w:w="948" w:type="pct"/>
          </w:tcPr>
          <w:p w:rsidR="006A5F34" w:rsidRPr="006A5F34" w:rsidRDefault="006A5F34" w:rsidP="006A5F34">
            <w:pPr>
              <w:spacing w:after="0" w:line="360" w:lineRule="auto"/>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Всего:</w:t>
            </w:r>
          </w:p>
        </w:tc>
        <w:tc>
          <w:tcPr>
            <w:tcW w:w="440" w:type="pct"/>
          </w:tcPr>
          <w:p w:rsidR="006A5F34" w:rsidRPr="006A5F34" w:rsidRDefault="00956444"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618</w:t>
            </w:r>
          </w:p>
        </w:tc>
        <w:tc>
          <w:tcPr>
            <w:tcW w:w="440" w:type="pct"/>
          </w:tcPr>
          <w:p w:rsidR="006A5F34" w:rsidRPr="006A5F34" w:rsidRDefault="00956444"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316</w:t>
            </w:r>
          </w:p>
        </w:tc>
        <w:tc>
          <w:tcPr>
            <w:tcW w:w="635" w:type="pct"/>
          </w:tcPr>
          <w:p w:rsidR="006A5F34" w:rsidRPr="006A5F34" w:rsidRDefault="00956444"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156</w:t>
            </w:r>
          </w:p>
        </w:tc>
        <w:tc>
          <w:tcPr>
            <w:tcW w:w="489" w:type="pct"/>
            <w:gridSpan w:val="2"/>
          </w:tcPr>
          <w:p w:rsidR="006A5F34" w:rsidRPr="006A5F34" w:rsidRDefault="006A5F34" w:rsidP="006A5F34">
            <w:pPr>
              <w:spacing w:after="0" w:line="360" w:lineRule="auto"/>
              <w:jc w:val="center"/>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w:t>
            </w:r>
          </w:p>
        </w:tc>
        <w:tc>
          <w:tcPr>
            <w:tcW w:w="392" w:type="pct"/>
          </w:tcPr>
          <w:p w:rsidR="006A5F34" w:rsidRPr="006A5F34" w:rsidRDefault="006A5F34" w:rsidP="006A5F34">
            <w:pPr>
              <w:spacing w:after="0" w:line="360" w:lineRule="auto"/>
              <w:jc w:val="center"/>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36</w:t>
            </w:r>
          </w:p>
        </w:tc>
        <w:tc>
          <w:tcPr>
            <w:tcW w:w="605" w:type="pct"/>
          </w:tcPr>
          <w:p w:rsidR="006A5F34" w:rsidRPr="006A5F34" w:rsidRDefault="00956444"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98" w:type="pct"/>
          </w:tcPr>
          <w:p w:rsidR="006A5F34" w:rsidRPr="006A5F34" w:rsidRDefault="006A5F34" w:rsidP="006A5F34">
            <w:pPr>
              <w:spacing w:after="0" w:line="360" w:lineRule="auto"/>
              <w:jc w:val="center"/>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w:t>
            </w:r>
          </w:p>
        </w:tc>
      </w:tr>
    </w:tbl>
    <w:p w:rsidR="006A5F34" w:rsidRPr="006A5F34" w:rsidRDefault="006A5F34" w:rsidP="006A5F34">
      <w:pPr>
        <w:suppressAutoHyphens/>
        <w:spacing w:before="120" w:after="0" w:line="360" w:lineRule="auto"/>
        <w:rPr>
          <w:rFonts w:ascii="Times New Roman" w:eastAsia="Times New Roman" w:hAnsi="Times New Roman" w:cs="Times New Roman"/>
          <w:b/>
          <w:sz w:val="24"/>
          <w:szCs w:val="24"/>
          <w:lang w:eastAsia="ru-RU"/>
        </w:rPr>
      </w:pPr>
      <w:r w:rsidRPr="006A5F34">
        <w:rPr>
          <w:rFonts w:ascii="Times New Roman" w:eastAsia="Times New Roman" w:hAnsi="Times New Roman" w:cs="Times New Roman"/>
          <w:b/>
          <w:sz w:val="24"/>
          <w:szCs w:val="24"/>
          <w:lang w:eastAsia="ru-RU"/>
        </w:rPr>
        <w:br w:type="page"/>
      </w:r>
      <w:r w:rsidRPr="006A5F34">
        <w:rPr>
          <w:rFonts w:ascii="Times New Roman" w:eastAsia="Times New Roman" w:hAnsi="Times New Roman" w:cs="Times New Roman"/>
          <w:b/>
          <w:sz w:val="24"/>
          <w:szCs w:val="24"/>
          <w:lang w:eastAsia="ru-RU"/>
        </w:rPr>
        <w:lastRenderedPageBreak/>
        <w:t>2.2. Тематический план и содержание профессионального модуля (ПМ)</w:t>
      </w: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109"/>
        <w:gridCol w:w="10124"/>
        <w:gridCol w:w="1246"/>
      </w:tblGrid>
      <w:tr w:rsidR="006A5F34" w:rsidRPr="006A5F34" w:rsidTr="008B23AF">
        <w:trPr>
          <w:trHeight w:val="1204"/>
        </w:trPr>
        <w:tc>
          <w:tcPr>
            <w:tcW w:w="1112" w:type="pct"/>
          </w:tcPr>
          <w:p w:rsidR="006A5F34" w:rsidRPr="006A5F34" w:rsidRDefault="006A5F34" w:rsidP="006A5F34">
            <w:pPr>
              <w:spacing w:after="0" w:line="360" w:lineRule="auto"/>
              <w:jc w:val="center"/>
              <w:rPr>
                <w:rFonts w:ascii="Times New Roman" w:eastAsia="Times New Roman" w:hAnsi="Times New Roman" w:cs="Times New Roman"/>
                <w:b/>
                <w:lang w:eastAsia="ru-RU"/>
              </w:rPr>
            </w:pPr>
            <w:r w:rsidRPr="006A5F34">
              <w:rPr>
                <w:rFonts w:ascii="Times New Roman" w:eastAsia="Times New Roman" w:hAnsi="Times New Roman" w:cs="Times New Roman"/>
                <w:b/>
                <w:bCs/>
                <w:lang w:eastAsia="ru-RU"/>
              </w:rPr>
              <w:t>Наименование разделов и тем профессионального модуля (ПМ), междисциплинарных курсов (МДК)</w:t>
            </w:r>
          </w:p>
        </w:tc>
        <w:tc>
          <w:tcPr>
            <w:tcW w:w="3466" w:type="pct"/>
            <w:gridSpan w:val="2"/>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Содержание учебного материала,</w:t>
            </w:r>
          </w:p>
          <w:p w:rsidR="006A5F34" w:rsidRPr="006A5F34" w:rsidRDefault="006A5F34" w:rsidP="006A5F34">
            <w:pPr>
              <w:suppressAutoHyphens/>
              <w:spacing w:after="0" w:line="360" w:lineRule="auto"/>
              <w:jc w:val="center"/>
              <w:rPr>
                <w:rFonts w:ascii="Times New Roman" w:eastAsia="Times New Roman" w:hAnsi="Times New Roman" w:cs="Times New Roman"/>
                <w:b/>
                <w:lang w:eastAsia="ru-RU"/>
              </w:rPr>
            </w:pPr>
            <w:r w:rsidRPr="006A5F34">
              <w:rPr>
                <w:rFonts w:ascii="Times New Roman" w:eastAsia="Times New Roman" w:hAnsi="Times New Roman" w:cs="Times New Roman"/>
                <w:b/>
                <w:bCs/>
                <w:lang w:eastAsia="ru-RU"/>
              </w:rPr>
              <w:t>лабораторные работы и практические занятия, самостоятельная учебная работа обучающихся</w:t>
            </w:r>
          </w:p>
        </w:tc>
        <w:tc>
          <w:tcPr>
            <w:tcW w:w="422" w:type="pct"/>
            <w:vAlign w:val="center"/>
          </w:tcPr>
          <w:p w:rsidR="006A5F34" w:rsidRPr="006A5F34" w:rsidRDefault="006A5F34" w:rsidP="006A5F34">
            <w:pPr>
              <w:spacing w:after="0" w:line="360" w:lineRule="auto"/>
              <w:jc w:val="center"/>
              <w:rPr>
                <w:rFonts w:ascii="Times New Roman" w:eastAsia="Times New Roman" w:hAnsi="Times New Roman" w:cs="Times New Roman"/>
                <w:b/>
                <w:bCs/>
                <w:lang w:val="en-US" w:eastAsia="ru-RU"/>
              </w:rPr>
            </w:pPr>
            <w:r w:rsidRPr="006A5F34">
              <w:rPr>
                <w:rFonts w:ascii="Times New Roman" w:eastAsia="Times New Roman" w:hAnsi="Times New Roman" w:cs="Times New Roman"/>
                <w:b/>
                <w:bCs/>
                <w:lang w:eastAsia="ru-RU"/>
              </w:rPr>
              <w:t xml:space="preserve">Объем </w:t>
            </w:r>
          </w:p>
          <w:p w:rsidR="006A5F34" w:rsidRPr="006A5F34" w:rsidRDefault="006A5F34" w:rsidP="006A5F34">
            <w:pPr>
              <w:spacing w:after="0" w:line="360" w:lineRule="auto"/>
              <w:jc w:val="center"/>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в часах</w:t>
            </w:r>
          </w:p>
        </w:tc>
      </w:tr>
      <w:tr w:rsidR="006A5F34" w:rsidRPr="006A5F34" w:rsidTr="008B23AF">
        <w:trPr>
          <w:trHeight w:val="270"/>
        </w:trPr>
        <w:tc>
          <w:tcPr>
            <w:tcW w:w="1112" w:type="pct"/>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w:t>
            </w:r>
          </w:p>
        </w:tc>
        <w:tc>
          <w:tcPr>
            <w:tcW w:w="3466" w:type="pct"/>
            <w:gridSpan w:val="2"/>
          </w:tcPr>
          <w:p w:rsidR="006A5F34" w:rsidRPr="006A5F34" w:rsidRDefault="006A5F34" w:rsidP="006A5F34">
            <w:pPr>
              <w:spacing w:after="0" w:line="360" w:lineRule="auto"/>
              <w:jc w:val="center"/>
              <w:rPr>
                <w:rFonts w:ascii="Times New Roman" w:eastAsia="Times New Roman" w:hAnsi="Times New Roman" w:cs="Times New Roman"/>
                <w:bCs/>
                <w:lang w:eastAsia="ru-RU"/>
              </w:rPr>
            </w:pPr>
            <w:r w:rsidRPr="006A5F34">
              <w:rPr>
                <w:rFonts w:ascii="Times New Roman" w:eastAsia="Times New Roman" w:hAnsi="Times New Roman" w:cs="Times New Roman"/>
                <w:bCs/>
                <w:lang w:eastAsia="ru-RU"/>
              </w:rPr>
              <w:t>2</w:t>
            </w:r>
          </w:p>
        </w:tc>
        <w:tc>
          <w:tcPr>
            <w:tcW w:w="422" w:type="pct"/>
            <w:vAlign w:val="center"/>
          </w:tcPr>
          <w:p w:rsidR="006A5F34" w:rsidRPr="006A5F34" w:rsidRDefault="006A5F34" w:rsidP="006A5F34">
            <w:pPr>
              <w:spacing w:after="0" w:line="360" w:lineRule="auto"/>
              <w:jc w:val="center"/>
              <w:rPr>
                <w:rFonts w:ascii="Times New Roman" w:eastAsia="Times New Roman" w:hAnsi="Times New Roman" w:cs="Times New Roman"/>
                <w:bCs/>
                <w:lang w:eastAsia="ru-RU"/>
              </w:rPr>
            </w:pPr>
            <w:r w:rsidRPr="006A5F34">
              <w:rPr>
                <w:rFonts w:ascii="Times New Roman" w:eastAsia="Times New Roman" w:hAnsi="Times New Roman" w:cs="Times New Roman"/>
                <w:bCs/>
                <w:lang w:eastAsia="ru-RU"/>
              </w:rPr>
              <w:t>3</w:t>
            </w:r>
          </w:p>
        </w:tc>
      </w:tr>
      <w:tr w:rsidR="006A5F34" w:rsidRPr="006A5F34" w:rsidTr="008B23AF">
        <w:trPr>
          <w:trHeight w:val="323"/>
        </w:trPr>
        <w:tc>
          <w:tcPr>
            <w:tcW w:w="4578" w:type="pct"/>
            <w:gridSpan w:val="3"/>
          </w:tcPr>
          <w:p w:rsidR="006A5F34" w:rsidRPr="006A5F34" w:rsidRDefault="006A5F34" w:rsidP="006A5F34">
            <w:pPr>
              <w:spacing w:after="0" w:line="360" w:lineRule="auto"/>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Раздел 1</w:t>
            </w:r>
            <w:r w:rsidRPr="006A5F34">
              <w:rPr>
                <w:rFonts w:ascii="Times New Roman" w:eastAsia="Times New Roman" w:hAnsi="Times New Roman" w:cs="Times New Roman"/>
                <w:b/>
                <w:lang w:eastAsia="ru-RU"/>
              </w:rPr>
              <w:t>. Создание условий формирования здоровья детей в дошкольном учреждении</w:t>
            </w:r>
          </w:p>
        </w:tc>
        <w:tc>
          <w:tcPr>
            <w:tcW w:w="422" w:type="pct"/>
            <w:vAlign w:val="center"/>
          </w:tcPr>
          <w:p w:rsidR="006A5F34" w:rsidRPr="006A5F34" w:rsidRDefault="002B40FE" w:rsidP="006A5F34">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171</w:t>
            </w:r>
          </w:p>
        </w:tc>
      </w:tr>
      <w:tr w:rsidR="006A5F34" w:rsidRPr="006A5F34" w:rsidTr="008B23AF">
        <w:tc>
          <w:tcPr>
            <w:tcW w:w="4578" w:type="pct"/>
            <w:gridSpan w:val="3"/>
          </w:tcPr>
          <w:p w:rsidR="006A5F34" w:rsidRPr="006A5F34" w:rsidRDefault="006A5F34" w:rsidP="006A5F34">
            <w:pPr>
              <w:spacing w:after="0" w:line="360" w:lineRule="auto"/>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МДК. 01.01</w:t>
            </w:r>
            <w:r w:rsidRPr="006A5F34">
              <w:rPr>
                <w:rFonts w:ascii="Times New Roman" w:eastAsia="Times New Roman" w:hAnsi="Times New Roman" w:cs="Times New Roman"/>
                <w:b/>
                <w:lang w:eastAsia="ru-RU"/>
              </w:rPr>
              <w:t xml:space="preserve"> Медико-биологические и социальные основы здоровья</w:t>
            </w:r>
          </w:p>
        </w:tc>
        <w:tc>
          <w:tcPr>
            <w:tcW w:w="422" w:type="pct"/>
            <w:vAlign w:val="center"/>
          </w:tcPr>
          <w:p w:rsidR="006A5F34" w:rsidRPr="006A5F34" w:rsidRDefault="002B40FE" w:rsidP="006A5F34">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171</w:t>
            </w:r>
          </w:p>
        </w:tc>
      </w:tr>
      <w:tr w:rsidR="006A5F34" w:rsidRPr="006A5F34" w:rsidTr="008B23AF">
        <w:trPr>
          <w:trHeight w:val="309"/>
        </w:trPr>
        <w:tc>
          <w:tcPr>
            <w:tcW w:w="1112" w:type="pct"/>
            <w:vMerge w:val="restart"/>
          </w:tcPr>
          <w:p w:rsidR="006A5F34" w:rsidRPr="006A5F34" w:rsidRDefault="006A5F34" w:rsidP="006A5F34">
            <w:pPr>
              <w:spacing w:after="0" w:line="360" w:lineRule="auto"/>
              <w:jc w:val="center"/>
              <w:rPr>
                <w:rFonts w:ascii="Times New Roman" w:eastAsia="Calibri" w:hAnsi="Times New Roman" w:cs="Times New Roman"/>
                <w:b/>
                <w:bCs/>
                <w:lang w:eastAsia="ru-RU"/>
              </w:rPr>
            </w:pPr>
            <w:r w:rsidRPr="006A5F34">
              <w:rPr>
                <w:rFonts w:ascii="Times New Roman" w:eastAsia="Calibri" w:hAnsi="Times New Roman" w:cs="Times New Roman"/>
                <w:b/>
                <w:bCs/>
                <w:lang w:eastAsia="ru-RU"/>
              </w:rPr>
              <w:t xml:space="preserve">Тема 1.1. </w:t>
            </w:r>
          </w:p>
          <w:p w:rsidR="006A5F34" w:rsidRPr="006A5F34" w:rsidRDefault="006A5F34" w:rsidP="006A5F34">
            <w:pPr>
              <w:spacing w:after="0" w:line="360" w:lineRule="auto"/>
              <w:jc w:val="center"/>
              <w:rPr>
                <w:rFonts w:ascii="Times New Roman" w:eastAsia="Calibri" w:hAnsi="Times New Roman" w:cs="Times New Roman"/>
                <w:b/>
                <w:bCs/>
                <w:lang w:eastAsia="ru-RU"/>
              </w:rPr>
            </w:pPr>
            <w:r w:rsidRPr="006A5F34">
              <w:rPr>
                <w:rFonts w:ascii="Times New Roman" w:eastAsia="Calibri" w:hAnsi="Times New Roman" w:cs="Times New Roman"/>
                <w:b/>
                <w:bCs/>
                <w:lang w:eastAsia="ru-RU"/>
              </w:rPr>
              <w:t xml:space="preserve">Медико-биологические и социальные </w:t>
            </w:r>
          </w:p>
          <w:p w:rsidR="006A5F34" w:rsidRPr="006A5F34" w:rsidRDefault="006A5F34" w:rsidP="006A5F34">
            <w:pPr>
              <w:spacing w:after="0" w:line="360" w:lineRule="auto"/>
              <w:jc w:val="center"/>
              <w:rPr>
                <w:rFonts w:ascii="Times New Roman" w:eastAsia="Calibri" w:hAnsi="Times New Roman" w:cs="Times New Roman"/>
                <w:b/>
                <w:bCs/>
                <w:lang w:eastAsia="ru-RU"/>
              </w:rPr>
            </w:pPr>
            <w:r w:rsidRPr="006A5F34">
              <w:rPr>
                <w:rFonts w:ascii="Times New Roman" w:eastAsia="Calibri" w:hAnsi="Times New Roman" w:cs="Times New Roman"/>
                <w:b/>
                <w:bCs/>
                <w:lang w:eastAsia="ru-RU"/>
              </w:rPr>
              <w:t>аспекты здоровья детей</w:t>
            </w: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b/>
                <w:lang w:eastAsia="ru-RU"/>
              </w:rPr>
            </w:pPr>
            <w:r w:rsidRPr="006A5F34">
              <w:rPr>
                <w:rFonts w:ascii="Times New Roman" w:eastAsia="Times New Roman" w:hAnsi="Times New Roman" w:cs="Times New Roman"/>
                <w:b/>
                <w:bCs/>
                <w:lang w:eastAsia="ru-RU"/>
              </w:rPr>
              <w:t xml:space="preserve">Содержание </w:t>
            </w:r>
          </w:p>
        </w:tc>
        <w:tc>
          <w:tcPr>
            <w:tcW w:w="422" w:type="pct"/>
            <w:vMerge w:val="restart"/>
          </w:tcPr>
          <w:p w:rsidR="006A5F34" w:rsidRPr="006A5F34" w:rsidRDefault="006A5F34" w:rsidP="006A5F34">
            <w:pPr>
              <w:suppressAutoHyphens/>
              <w:spacing w:after="0" w:line="360" w:lineRule="auto"/>
              <w:jc w:val="center"/>
              <w:rPr>
                <w:rFonts w:ascii="Times New Roman" w:eastAsia="Times New Roman" w:hAnsi="Times New Roman" w:cs="Times New Roman"/>
                <w:b/>
                <w:lang w:val="en-US" w:eastAsia="ru-RU"/>
              </w:rPr>
            </w:pPr>
          </w:p>
          <w:p w:rsidR="006A5F34" w:rsidRDefault="006A5F34" w:rsidP="006A5F34">
            <w:pPr>
              <w:suppressAutoHyphens/>
              <w:spacing w:after="0" w:line="360" w:lineRule="auto"/>
              <w:jc w:val="center"/>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4</w:t>
            </w:r>
          </w:p>
          <w:p w:rsidR="002B40FE" w:rsidRDefault="002B40FE" w:rsidP="006A5F34">
            <w:pPr>
              <w:suppressAutoHyphens/>
              <w:spacing w:after="0" w:line="360" w:lineRule="auto"/>
              <w:jc w:val="center"/>
              <w:rPr>
                <w:rFonts w:ascii="Times New Roman" w:eastAsia="Times New Roman" w:hAnsi="Times New Roman" w:cs="Times New Roman"/>
                <w:b/>
                <w:lang w:eastAsia="ru-RU"/>
              </w:rPr>
            </w:pPr>
          </w:p>
          <w:p w:rsidR="002B40FE" w:rsidRDefault="002B40FE" w:rsidP="006A5F34">
            <w:pPr>
              <w:suppressAutoHyphens/>
              <w:spacing w:after="0" w:line="360" w:lineRule="auto"/>
              <w:jc w:val="center"/>
              <w:rPr>
                <w:rFonts w:ascii="Times New Roman" w:eastAsia="Times New Roman" w:hAnsi="Times New Roman" w:cs="Times New Roman"/>
                <w:b/>
                <w:lang w:eastAsia="ru-RU"/>
              </w:rPr>
            </w:pPr>
          </w:p>
          <w:p w:rsidR="002B40FE" w:rsidRDefault="002B40FE" w:rsidP="006A5F34">
            <w:pPr>
              <w:suppressAutoHyphens/>
              <w:spacing w:after="0" w:line="360" w:lineRule="auto"/>
              <w:jc w:val="center"/>
              <w:rPr>
                <w:rFonts w:ascii="Times New Roman" w:eastAsia="Times New Roman" w:hAnsi="Times New Roman" w:cs="Times New Roman"/>
                <w:b/>
                <w:lang w:eastAsia="ru-RU"/>
              </w:rPr>
            </w:pPr>
          </w:p>
          <w:p w:rsidR="002B40FE" w:rsidRDefault="002B40FE" w:rsidP="006A5F34">
            <w:pPr>
              <w:suppressAutoHyphens/>
              <w:spacing w:after="0" w:line="360" w:lineRule="auto"/>
              <w:jc w:val="center"/>
              <w:rPr>
                <w:rFonts w:ascii="Times New Roman" w:eastAsia="Times New Roman" w:hAnsi="Times New Roman" w:cs="Times New Roman"/>
                <w:b/>
                <w:lang w:eastAsia="ru-RU"/>
              </w:rPr>
            </w:pPr>
          </w:p>
          <w:p w:rsidR="002B40FE" w:rsidRDefault="002B40FE" w:rsidP="006A5F34">
            <w:pPr>
              <w:suppressAutoHyphens/>
              <w:spacing w:after="0" w:line="360" w:lineRule="auto"/>
              <w:jc w:val="center"/>
              <w:rPr>
                <w:rFonts w:ascii="Times New Roman" w:eastAsia="Times New Roman" w:hAnsi="Times New Roman" w:cs="Times New Roman"/>
                <w:b/>
                <w:lang w:eastAsia="ru-RU"/>
              </w:rPr>
            </w:pPr>
          </w:p>
          <w:p w:rsidR="002B40FE" w:rsidRDefault="002B40FE" w:rsidP="006A5F34">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p w:rsidR="002B40FE" w:rsidRDefault="002B40FE" w:rsidP="006A5F34">
            <w:pPr>
              <w:suppressAutoHyphens/>
              <w:spacing w:after="0" w:line="360" w:lineRule="auto"/>
              <w:jc w:val="center"/>
              <w:rPr>
                <w:rFonts w:ascii="Times New Roman" w:eastAsia="Times New Roman" w:hAnsi="Times New Roman" w:cs="Times New Roman"/>
                <w:b/>
                <w:lang w:eastAsia="ru-RU"/>
              </w:rPr>
            </w:pPr>
          </w:p>
          <w:p w:rsidR="002B40FE" w:rsidRDefault="002B40FE" w:rsidP="006A5F34">
            <w:pPr>
              <w:suppressAutoHyphens/>
              <w:spacing w:after="0" w:line="360" w:lineRule="auto"/>
              <w:jc w:val="center"/>
              <w:rPr>
                <w:rFonts w:ascii="Times New Roman" w:eastAsia="Times New Roman" w:hAnsi="Times New Roman" w:cs="Times New Roman"/>
                <w:b/>
                <w:lang w:eastAsia="ru-RU"/>
              </w:rPr>
            </w:pPr>
          </w:p>
          <w:p w:rsidR="002B40FE" w:rsidRDefault="002B40FE" w:rsidP="006A5F34">
            <w:pPr>
              <w:suppressAutoHyphens/>
              <w:spacing w:after="0" w:line="360" w:lineRule="auto"/>
              <w:jc w:val="center"/>
              <w:rPr>
                <w:rFonts w:ascii="Times New Roman" w:eastAsia="Times New Roman" w:hAnsi="Times New Roman" w:cs="Times New Roman"/>
                <w:b/>
                <w:lang w:eastAsia="ru-RU"/>
              </w:rPr>
            </w:pPr>
          </w:p>
          <w:p w:rsidR="002B40FE" w:rsidRDefault="002B40FE" w:rsidP="006A5F34">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p w:rsidR="002B40FE" w:rsidRDefault="002B40FE" w:rsidP="006A5F34">
            <w:pPr>
              <w:suppressAutoHyphens/>
              <w:spacing w:after="0" w:line="360" w:lineRule="auto"/>
              <w:jc w:val="center"/>
              <w:rPr>
                <w:rFonts w:ascii="Times New Roman" w:eastAsia="Times New Roman" w:hAnsi="Times New Roman" w:cs="Times New Roman"/>
                <w:b/>
                <w:lang w:eastAsia="ru-RU"/>
              </w:rPr>
            </w:pPr>
          </w:p>
          <w:p w:rsidR="002B40FE" w:rsidRDefault="002B40FE" w:rsidP="006A5F34">
            <w:pPr>
              <w:suppressAutoHyphens/>
              <w:spacing w:after="0" w:line="360" w:lineRule="auto"/>
              <w:jc w:val="center"/>
              <w:rPr>
                <w:rFonts w:ascii="Times New Roman" w:eastAsia="Times New Roman" w:hAnsi="Times New Roman" w:cs="Times New Roman"/>
                <w:b/>
                <w:lang w:eastAsia="ru-RU"/>
              </w:rPr>
            </w:pPr>
          </w:p>
          <w:p w:rsidR="002B40FE" w:rsidRDefault="002B40FE" w:rsidP="006A5F34">
            <w:pPr>
              <w:suppressAutoHyphens/>
              <w:spacing w:after="0" w:line="360" w:lineRule="auto"/>
              <w:jc w:val="center"/>
              <w:rPr>
                <w:rFonts w:ascii="Times New Roman" w:eastAsia="Times New Roman" w:hAnsi="Times New Roman" w:cs="Times New Roman"/>
                <w:b/>
                <w:lang w:eastAsia="ru-RU"/>
              </w:rPr>
            </w:pPr>
          </w:p>
          <w:p w:rsidR="002B40FE" w:rsidRDefault="002B40FE" w:rsidP="006A5F34">
            <w:pPr>
              <w:suppressAutoHyphens/>
              <w:spacing w:after="0" w:line="360" w:lineRule="auto"/>
              <w:jc w:val="center"/>
              <w:rPr>
                <w:rFonts w:ascii="Times New Roman" w:eastAsia="Times New Roman" w:hAnsi="Times New Roman" w:cs="Times New Roman"/>
                <w:b/>
                <w:lang w:eastAsia="ru-RU"/>
              </w:rPr>
            </w:pPr>
          </w:p>
          <w:p w:rsidR="002B40FE" w:rsidRPr="006A5F34" w:rsidRDefault="002B40FE" w:rsidP="006A5F34">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1. Понятие «здоровье» и «здоровый образ жизни» и их составляющие. Факторы, определяющие здоровье.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Основные факторы риска, приводящие к ухудшению состояния здоровья детей раннего и дошкольного возраста. Профилактика нарушений состояния здоровья у детей раннего и дошкольного возраста. Критерии и группы здоровья детей.</w:t>
            </w:r>
          </w:p>
        </w:tc>
        <w:tc>
          <w:tcPr>
            <w:tcW w:w="422"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val="en-US"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Понятие «здоровьесберегающая среда». Комплекс оздоровительно-профилактических мероприятий в ДОО: закаливание, лечебно-профилактическая работа, физкультурно-оздоровительная работа.</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Закаливание: физиологические основы закаливания, факторы закаливания, принципы, средства и методы закаливания. Соблюдение санитарно-гигиенических норм и правил при проведении основных режимных мероприятий. Гигиенические требования к одежде и обуви детей. Экспресс-диагностика состояния здоровья и самочувствия дошкольников – анализ условий в базовой образовательной организации.</w:t>
            </w:r>
          </w:p>
        </w:tc>
        <w:tc>
          <w:tcPr>
            <w:tcW w:w="422"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r>
      <w:tr w:rsidR="006A5F34" w:rsidRPr="006A5F34" w:rsidTr="008B23AF">
        <w:trPr>
          <w:trHeight w:val="75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3. Основы педагогического контроля состояния физического и психологического благополучия детей.</w:t>
            </w:r>
          </w:p>
          <w:p w:rsidR="006A5F34" w:rsidRPr="006A5F34" w:rsidRDefault="006A5F34" w:rsidP="006A5F34">
            <w:pPr>
              <w:spacing w:after="0" w:line="360" w:lineRule="auto"/>
              <w:jc w:val="both"/>
              <w:rPr>
                <w:rFonts w:ascii="Times New Roman" w:eastAsia="Calibri" w:hAnsi="Times New Roman" w:cs="Times New Roman"/>
                <w:bCs/>
                <w:lang w:eastAsia="ru-RU"/>
              </w:rPr>
            </w:pPr>
            <w:r w:rsidRPr="006A5F34">
              <w:rPr>
                <w:rFonts w:ascii="Times New Roman" w:eastAsia="Times New Roman" w:hAnsi="Times New Roman" w:cs="Times New Roman"/>
                <w:lang w:eastAsia="ru-RU"/>
              </w:rPr>
              <w:t>Особенности поведения ребенка при психологическом благополучии или неблагополучии.</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Особенности адаптации детского организма к условиям образовательной организации.</w:t>
            </w:r>
          </w:p>
        </w:tc>
        <w:tc>
          <w:tcPr>
            <w:tcW w:w="422"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r>
      <w:tr w:rsidR="006A5F34" w:rsidRPr="006A5F34" w:rsidTr="008B23AF">
        <w:trPr>
          <w:trHeight w:val="130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Borders>
              <w:top w:val="single" w:sz="4" w:space="0" w:color="auto"/>
            </w:tcBorders>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4. Особенности адаптации детского организма к условиям образовательной организации.</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Понятие социальной адаптации. Степень адаптации: лёгкая, средняя, тяжёлая и причины, способствующие средне - тяжёлому и тяжёлому течению периода адаптации. Организация жизни вновь поступающих детей в образовательную организацию. Основные медико-педагогические и социальные мероприятия, направленные на создание условий в ДОO в период адаптации.</w:t>
            </w:r>
          </w:p>
        </w:tc>
        <w:tc>
          <w:tcPr>
            <w:tcW w:w="422"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r>
      <w:tr w:rsidR="006A5F34" w:rsidRPr="006A5F34" w:rsidTr="008B23AF">
        <w:trPr>
          <w:trHeight w:val="340"/>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 </w:t>
            </w:r>
            <w:r w:rsidR="002B40FE">
              <w:rPr>
                <w:rFonts w:ascii="Times New Roman" w:eastAsia="Times New Roman" w:hAnsi="Times New Roman" w:cs="Times New Roman"/>
                <w:lang w:eastAsia="ru-RU"/>
              </w:rPr>
              <w:t>5</w:t>
            </w:r>
            <w:r w:rsidRPr="006A5F34">
              <w:rPr>
                <w:rFonts w:ascii="Times New Roman" w:eastAsia="Times New Roman" w:hAnsi="Times New Roman" w:cs="Times New Roman"/>
                <w:lang w:eastAsia="ru-RU"/>
              </w:rPr>
              <w:t>. Составляющие здорового образа жизни детей раннего и дошкольного возраста</w:t>
            </w:r>
          </w:p>
        </w:tc>
        <w:tc>
          <w:tcPr>
            <w:tcW w:w="422" w:type="pct"/>
            <w:vAlign w:val="center"/>
          </w:tcPr>
          <w:p w:rsidR="006A5F34" w:rsidRPr="006A5F34" w:rsidRDefault="00047BB7"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6A5F34" w:rsidRPr="006A5F34" w:rsidTr="008B23AF">
        <w:trPr>
          <w:trHeight w:val="287"/>
        </w:trPr>
        <w:tc>
          <w:tcPr>
            <w:tcW w:w="1112" w:type="pct"/>
            <w:vMerge w:val="restart"/>
          </w:tcPr>
          <w:p w:rsidR="006A5F34" w:rsidRPr="006A5F34" w:rsidRDefault="006A5F34" w:rsidP="006A5F34">
            <w:pPr>
              <w:spacing w:after="0" w:line="360" w:lineRule="auto"/>
              <w:jc w:val="center"/>
              <w:rPr>
                <w:rFonts w:ascii="Times New Roman" w:eastAsia="Calibri" w:hAnsi="Times New Roman" w:cs="Times New Roman"/>
                <w:b/>
                <w:lang w:eastAsia="ru-RU"/>
              </w:rPr>
            </w:pPr>
            <w:r w:rsidRPr="006A5F34">
              <w:rPr>
                <w:rFonts w:ascii="Times New Roman" w:eastAsia="Calibri" w:hAnsi="Times New Roman" w:cs="Times New Roman"/>
                <w:b/>
                <w:lang w:eastAsia="ru-RU"/>
              </w:rPr>
              <w:t>Тема 1.2. Основные детские болезни, их профилактика</w:t>
            </w:r>
            <w:r w:rsidRPr="006A5F34">
              <w:rPr>
                <w:rFonts w:ascii="Times New Roman" w:eastAsia="Calibri" w:hAnsi="Times New Roman" w:cs="Times New Roman"/>
                <w:lang w:eastAsia="ru-RU"/>
              </w:rPr>
              <w:t>.</w:t>
            </w: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 xml:space="preserve">Содержание </w:t>
            </w:r>
          </w:p>
        </w:tc>
        <w:tc>
          <w:tcPr>
            <w:tcW w:w="422" w:type="pct"/>
            <w:vMerge w:val="restart"/>
          </w:tcPr>
          <w:p w:rsidR="006A5F34" w:rsidRPr="006A5F34" w:rsidRDefault="006A5F34" w:rsidP="006A5F34">
            <w:pPr>
              <w:spacing w:after="0" w:line="360" w:lineRule="auto"/>
              <w:jc w:val="center"/>
              <w:rPr>
                <w:rFonts w:ascii="Times New Roman" w:eastAsia="Times New Roman" w:hAnsi="Times New Roman" w:cs="Times New Roman"/>
                <w:b/>
                <w:lang w:eastAsia="ru-RU"/>
              </w:rPr>
            </w:pPr>
          </w:p>
          <w:p w:rsidR="006A5F34" w:rsidRDefault="006A5F34" w:rsidP="006A5F34">
            <w:pPr>
              <w:spacing w:after="0" w:line="360" w:lineRule="auto"/>
              <w:jc w:val="center"/>
              <w:rPr>
                <w:rFonts w:ascii="Times New Roman" w:eastAsia="Times New Roman" w:hAnsi="Times New Roman" w:cs="Times New Roman"/>
                <w:b/>
                <w:lang w:eastAsia="ru-RU"/>
              </w:rPr>
            </w:pPr>
          </w:p>
          <w:p w:rsidR="002B40FE" w:rsidRDefault="002B40FE"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2B40FE"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2B40FE"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047BB7"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2B40FE"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2B40FE"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2</w:t>
            </w: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2B40FE" w:rsidP="002B40FE">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2</w:t>
            </w:r>
          </w:p>
          <w:p w:rsidR="002B40FE" w:rsidRDefault="002B40FE" w:rsidP="002B40FE">
            <w:pPr>
              <w:spacing w:after="0" w:line="360" w:lineRule="auto"/>
              <w:rPr>
                <w:rFonts w:ascii="Times New Roman" w:eastAsia="Times New Roman" w:hAnsi="Times New Roman" w:cs="Times New Roman"/>
                <w:b/>
                <w:lang w:eastAsia="ru-RU"/>
              </w:rPr>
            </w:pPr>
          </w:p>
          <w:p w:rsidR="002B40FE" w:rsidRDefault="002B40FE" w:rsidP="002B40FE">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4</w:t>
            </w:r>
          </w:p>
          <w:p w:rsidR="002B40FE" w:rsidRDefault="002B40FE" w:rsidP="002B40FE">
            <w:pPr>
              <w:spacing w:after="0" w:line="360" w:lineRule="auto"/>
              <w:rPr>
                <w:rFonts w:ascii="Times New Roman" w:eastAsia="Times New Roman" w:hAnsi="Times New Roman" w:cs="Times New Roman"/>
                <w:b/>
                <w:lang w:eastAsia="ru-RU"/>
              </w:rPr>
            </w:pPr>
          </w:p>
          <w:p w:rsidR="002B40FE" w:rsidRDefault="002B40FE" w:rsidP="002B40FE">
            <w:pPr>
              <w:spacing w:after="0" w:line="360" w:lineRule="auto"/>
              <w:rPr>
                <w:rFonts w:ascii="Times New Roman" w:eastAsia="Times New Roman" w:hAnsi="Times New Roman" w:cs="Times New Roman"/>
                <w:b/>
                <w:lang w:eastAsia="ru-RU"/>
              </w:rPr>
            </w:pPr>
          </w:p>
          <w:p w:rsidR="002B40FE" w:rsidRDefault="002B40FE" w:rsidP="002B40FE">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2</w:t>
            </w:r>
          </w:p>
          <w:p w:rsidR="002B40FE" w:rsidRDefault="002B40FE" w:rsidP="002B40FE">
            <w:pPr>
              <w:spacing w:after="0" w:line="360" w:lineRule="auto"/>
              <w:rPr>
                <w:rFonts w:ascii="Times New Roman" w:eastAsia="Times New Roman" w:hAnsi="Times New Roman" w:cs="Times New Roman"/>
                <w:b/>
                <w:lang w:eastAsia="ru-RU"/>
              </w:rPr>
            </w:pPr>
          </w:p>
          <w:p w:rsidR="002B40FE" w:rsidRDefault="002B40FE" w:rsidP="002B40FE">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4</w:t>
            </w:r>
          </w:p>
          <w:p w:rsidR="002B40FE" w:rsidRDefault="002B40FE" w:rsidP="002B40FE">
            <w:pPr>
              <w:spacing w:after="0" w:line="360" w:lineRule="auto"/>
              <w:rPr>
                <w:rFonts w:ascii="Times New Roman" w:eastAsia="Times New Roman" w:hAnsi="Times New Roman" w:cs="Times New Roman"/>
                <w:b/>
                <w:lang w:eastAsia="ru-RU"/>
              </w:rPr>
            </w:pPr>
          </w:p>
          <w:p w:rsidR="002B40FE" w:rsidRDefault="002B40FE" w:rsidP="002B40FE">
            <w:pPr>
              <w:spacing w:after="0" w:line="360" w:lineRule="auto"/>
              <w:rPr>
                <w:rFonts w:ascii="Times New Roman" w:eastAsia="Times New Roman" w:hAnsi="Times New Roman" w:cs="Times New Roman"/>
                <w:b/>
                <w:lang w:eastAsia="ru-RU"/>
              </w:rPr>
            </w:pPr>
          </w:p>
          <w:p w:rsidR="002B40FE" w:rsidRDefault="002B40FE" w:rsidP="002B40FE">
            <w:pPr>
              <w:spacing w:after="0" w:line="360" w:lineRule="auto"/>
              <w:rPr>
                <w:rFonts w:ascii="Times New Roman" w:eastAsia="Times New Roman" w:hAnsi="Times New Roman" w:cs="Times New Roman"/>
                <w:b/>
                <w:lang w:eastAsia="ru-RU"/>
              </w:rPr>
            </w:pPr>
          </w:p>
          <w:p w:rsidR="002B40FE" w:rsidRDefault="002B40FE" w:rsidP="002B40FE">
            <w:pPr>
              <w:spacing w:after="0" w:line="360" w:lineRule="auto"/>
              <w:rPr>
                <w:rFonts w:ascii="Times New Roman" w:eastAsia="Times New Roman" w:hAnsi="Times New Roman" w:cs="Times New Roman"/>
                <w:b/>
                <w:lang w:eastAsia="ru-RU"/>
              </w:rPr>
            </w:pPr>
          </w:p>
          <w:p w:rsidR="002B40FE" w:rsidRDefault="002B40FE" w:rsidP="002B40FE">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6</w:t>
            </w:r>
          </w:p>
          <w:p w:rsidR="002B40FE" w:rsidRDefault="002B40FE" w:rsidP="002B40FE">
            <w:pPr>
              <w:spacing w:after="0" w:line="360" w:lineRule="auto"/>
              <w:rPr>
                <w:rFonts w:ascii="Times New Roman" w:eastAsia="Times New Roman" w:hAnsi="Times New Roman" w:cs="Times New Roman"/>
                <w:b/>
                <w:lang w:eastAsia="ru-RU"/>
              </w:rPr>
            </w:pPr>
          </w:p>
          <w:p w:rsidR="002B40FE" w:rsidRDefault="002B40FE" w:rsidP="002B40FE">
            <w:pPr>
              <w:spacing w:after="0" w:line="360" w:lineRule="auto"/>
              <w:rPr>
                <w:rFonts w:ascii="Times New Roman" w:eastAsia="Times New Roman" w:hAnsi="Times New Roman" w:cs="Times New Roman"/>
                <w:b/>
                <w:lang w:eastAsia="ru-RU"/>
              </w:rPr>
            </w:pPr>
          </w:p>
          <w:p w:rsidR="002B40FE" w:rsidRDefault="002B40FE" w:rsidP="002B40FE">
            <w:pPr>
              <w:spacing w:after="0" w:line="360" w:lineRule="auto"/>
              <w:rPr>
                <w:rFonts w:ascii="Times New Roman" w:eastAsia="Times New Roman" w:hAnsi="Times New Roman" w:cs="Times New Roman"/>
                <w:b/>
                <w:lang w:eastAsia="ru-RU"/>
              </w:rPr>
            </w:pPr>
          </w:p>
          <w:p w:rsidR="002B40FE" w:rsidRDefault="002B40FE" w:rsidP="002B40FE">
            <w:pPr>
              <w:spacing w:after="0" w:line="360" w:lineRule="auto"/>
              <w:rPr>
                <w:rFonts w:ascii="Times New Roman" w:eastAsia="Times New Roman" w:hAnsi="Times New Roman" w:cs="Times New Roman"/>
                <w:b/>
                <w:lang w:eastAsia="ru-RU"/>
              </w:rPr>
            </w:pPr>
          </w:p>
          <w:p w:rsidR="002B40FE" w:rsidRDefault="002B40FE" w:rsidP="002B40FE">
            <w:pPr>
              <w:spacing w:after="0" w:line="360" w:lineRule="auto"/>
              <w:rPr>
                <w:rFonts w:ascii="Times New Roman" w:eastAsia="Times New Roman" w:hAnsi="Times New Roman" w:cs="Times New Roman"/>
                <w:b/>
                <w:lang w:eastAsia="ru-RU"/>
              </w:rPr>
            </w:pPr>
          </w:p>
          <w:p w:rsidR="002B40FE" w:rsidRDefault="002B40FE" w:rsidP="002B40FE">
            <w:pPr>
              <w:spacing w:after="0" w:line="360" w:lineRule="auto"/>
              <w:rPr>
                <w:rFonts w:ascii="Times New Roman" w:eastAsia="Times New Roman" w:hAnsi="Times New Roman" w:cs="Times New Roman"/>
                <w:b/>
                <w:lang w:eastAsia="ru-RU"/>
              </w:rPr>
            </w:pPr>
          </w:p>
          <w:p w:rsidR="002B40FE" w:rsidRPr="006A5F34" w:rsidRDefault="002B40FE" w:rsidP="002B40FE">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6</w:t>
            </w:r>
          </w:p>
        </w:tc>
      </w:tr>
      <w:tr w:rsidR="006A5F34" w:rsidRPr="006A5F34" w:rsidTr="008B23AF">
        <w:trPr>
          <w:trHeight w:val="1040"/>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Calibri" w:hAnsi="Times New Roman" w:cs="Times New Roman"/>
                <w:lang w:eastAsia="ru-RU"/>
              </w:rPr>
            </w:pPr>
            <w:r>
              <w:rPr>
                <w:rFonts w:ascii="Times New Roman" w:eastAsia="Calibri" w:hAnsi="Times New Roman" w:cs="Times New Roman"/>
                <w:lang w:eastAsia="ru-RU"/>
              </w:rPr>
              <w:t>6</w:t>
            </w:r>
            <w:r w:rsidR="006A5F34" w:rsidRPr="006A5F34">
              <w:rPr>
                <w:rFonts w:ascii="Times New Roman" w:eastAsia="Calibri" w:hAnsi="Times New Roman" w:cs="Times New Roman"/>
                <w:lang w:eastAsia="ru-RU"/>
              </w:rPr>
              <w:t xml:space="preserve">. </w:t>
            </w:r>
            <w:r w:rsidR="006A5F34" w:rsidRPr="006A5F34">
              <w:rPr>
                <w:rFonts w:ascii="Times New Roman" w:eastAsia="Times New Roman" w:hAnsi="Times New Roman" w:cs="Times New Roman"/>
                <w:lang w:eastAsia="ru-RU"/>
              </w:rPr>
              <w:t>Особенности поведения ребенка при психологическом благополучии и неблагополучии. Нарушение поведенческих реакций. Формы неадекватного поведения, причины возникновения неадекватного поведения. Методы ликвидации неадекватных форм поведения, их профилактика в семье и дошкольной организации.Формы неврозов: истерический, неврастенический, невроз навязчивых состояний. Профилактика неврозов.</w:t>
            </w:r>
          </w:p>
        </w:tc>
        <w:tc>
          <w:tcPr>
            <w:tcW w:w="422" w:type="pct"/>
            <w:vMerge/>
            <w:vAlign w:val="center"/>
          </w:tcPr>
          <w:p w:rsidR="006A5F34" w:rsidRPr="002B40FE" w:rsidRDefault="006A5F34" w:rsidP="006A5F34">
            <w:pPr>
              <w:suppressAutoHyphens/>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6A5F34" w:rsidRPr="006A5F34">
              <w:rPr>
                <w:rFonts w:ascii="Times New Roman" w:eastAsia="Times New Roman" w:hAnsi="Times New Roman" w:cs="Times New Roman"/>
                <w:lang w:eastAsia="ru-RU"/>
              </w:rPr>
              <w:t xml:space="preserve">. Врожденные дефекты развития ОДА у детей и их учет в работе воспитателя. Приобретенные дефекты развития ОДА. </w:t>
            </w:r>
            <w:r w:rsidR="006A5F34" w:rsidRPr="006A5F34">
              <w:rPr>
                <w:rFonts w:ascii="Times New Roman" w:eastAsia="Calibri" w:hAnsi="Times New Roman" w:cs="Times New Roman"/>
                <w:lang w:eastAsia="ru-RU"/>
              </w:rPr>
              <w:t>Нарушения осанки: кифоз, лордоз, сколиоз. Профилактика нарушений осанки.</w:t>
            </w:r>
            <w:r w:rsidR="006A5F34" w:rsidRPr="006A5F34">
              <w:rPr>
                <w:rFonts w:ascii="Times New Roman" w:eastAsia="Times New Roman" w:hAnsi="Times New Roman" w:cs="Times New Roman"/>
                <w:lang w:eastAsia="ru-RU"/>
              </w:rPr>
              <w:t xml:space="preserve"> Плоскостопие. Виды плоскостопия, симптомы, профилактика.</w:t>
            </w:r>
          </w:p>
        </w:tc>
        <w:tc>
          <w:tcPr>
            <w:tcW w:w="422"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val="en-US"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6A5F34" w:rsidRPr="006A5F34">
              <w:rPr>
                <w:rFonts w:ascii="Times New Roman" w:eastAsia="Times New Roman" w:hAnsi="Times New Roman" w:cs="Times New Roman"/>
                <w:lang w:eastAsia="ru-RU"/>
              </w:rPr>
              <w:t>. Причины, основные симптомы, профилактика заболеваний верхних дыхательных путей и бронхолегочных заболеваний. Неспецифическая и специфическая профилактика заболеваний органов дыхания у детей в дошкольной организации. Роль воспитателя в профилактике заболеваний органов дыхания у детей.</w:t>
            </w:r>
          </w:p>
        </w:tc>
        <w:tc>
          <w:tcPr>
            <w:tcW w:w="422"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val="en-US"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6A5F34" w:rsidRPr="006A5F34">
              <w:rPr>
                <w:rFonts w:ascii="Times New Roman" w:eastAsia="Times New Roman" w:hAnsi="Times New Roman" w:cs="Times New Roman"/>
                <w:lang w:eastAsia="ru-RU"/>
              </w:rPr>
              <w:t>. Врожденные и приобретенные заболевания сердца – причины, признаки и профилактика. Заболевания крови у детей раннего и дошкольного возраста – причины, признаки и профилактика.</w:t>
            </w:r>
          </w:p>
        </w:tc>
        <w:tc>
          <w:tcPr>
            <w:tcW w:w="422"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6A5F34" w:rsidRPr="006A5F34">
              <w:rPr>
                <w:rFonts w:ascii="Times New Roman" w:eastAsia="Times New Roman" w:hAnsi="Times New Roman" w:cs="Times New Roman"/>
                <w:lang w:eastAsia="ru-RU"/>
              </w:rPr>
              <w:t>. Инфекционные и неинфекционные заболевания желудочно- кишечного тракта у детей – причины, признаки и профилактика. Роль воспитателя в профилактике заболеваний органов пищеварения у детей. Пищевые отравление. Профилактика пищевых отравлений.</w:t>
            </w:r>
          </w:p>
        </w:tc>
        <w:tc>
          <w:tcPr>
            <w:tcW w:w="422"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val="en-US"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11</w:t>
            </w:r>
            <w:r w:rsidR="006A5F34" w:rsidRPr="006A5F34">
              <w:rPr>
                <w:rFonts w:ascii="Times New Roman" w:eastAsia="Times New Roman" w:hAnsi="Times New Roman" w:cs="Times New Roman"/>
                <w:lang w:eastAsia="ru-RU"/>
              </w:rPr>
              <w:t>. Основные виды нарушения обменных процессов у детей: эндокринные нарушения, нарушения питания, нарушения общего характера.</w:t>
            </w:r>
          </w:p>
        </w:tc>
        <w:tc>
          <w:tcPr>
            <w:tcW w:w="422"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12</w:t>
            </w:r>
            <w:r w:rsidR="006A5F34" w:rsidRPr="006A5F34">
              <w:rPr>
                <w:rFonts w:ascii="Times New Roman" w:eastAsia="Times New Roman" w:hAnsi="Times New Roman" w:cs="Times New Roman"/>
                <w:lang w:eastAsia="ru-RU"/>
              </w:rPr>
              <w:t>. Заболевания кожи у детей – причины, признаки и профилактика. Роль воспитателя в профилактике кожных заболеваний у детей.</w:t>
            </w:r>
          </w:p>
        </w:tc>
        <w:tc>
          <w:tcPr>
            <w:tcW w:w="422"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r>
      <w:tr w:rsidR="006A5F34" w:rsidRPr="006A5F34" w:rsidTr="008B23AF">
        <w:trPr>
          <w:trHeight w:val="690"/>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006A5F34" w:rsidRPr="006A5F34">
              <w:rPr>
                <w:rFonts w:ascii="Times New Roman" w:eastAsia="Times New Roman" w:hAnsi="Times New Roman" w:cs="Times New Roman"/>
                <w:lang w:eastAsia="ru-RU"/>
              </w:rPr>
              <w:t>. Понятие об аллергии. Аллергические реакции немедленного и замедленного типа. Роль воспитателя в профилактике аллергических заболеваний у детей. Неотложная помощь при острых аллергических состояниях.</w:t>
            </w:r>
          </w:p>
        </w:tc>
        <w:tc>
          <w:tcPr>
            <w:tcW w:w="422"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jc w:val="both"/>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14</w:t>
            </w:r>
            <w:r w:rsidR="006A5F34" w:rsidRPr="006A5F34">
              <w:rPr>
                <w:rFonts w:ascii="Times New Roman" w:eastAsia="Times New Roman" w:hAnsi="Times New Roman" w:cs="Times New Roman"/>
                <w:lang w:eastAsia="ru-RU"/>
              </w:rPr>
              <w:t>. Наиболее распространенные заболевания органов слуха и зрения у детей – причины, признаки и профилактика. Роль воспитателя в профилактике заболеваний органов слуха и зрения детей.</w:t>
            </w:r>
          </w:p>
        </w:tc>
        <w:tc>
          <w:tcPr>
            <w:tcW w:w="422"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15</w:t>
            </w:r>
            <w:r w:rsidR="006A5F34" w:rsidRPr="006A5F34">
              <w:rPr>
                <w:rFonts w:ascii="Times New Roman" w:eastAsia="Times New Roman" w:hAnsi="Times New Roman" w:cs="Times New Roman"/>
                <w:lang w:eastAsia="ru-RU"/>
              </w:rPr>
              <w:t>. Наиболее распространенные заболевания почек и мочевыводящих путей у детей – причины, признаки и профилактика. Заболевания органов мочеполовой системы у детей. Роль воспитателя в профилактике заболеваний мочеполовой системы у детей.</w:t>
            </w:r>
          </w:p>
        </w:tc>
        <w:tc>
          <w:tcPr>
            <w:tcW w:w="422"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r>
      <w:tr w:rsidR="006A5F34" w:rsidRPr="006A5F34" w:rsidTr="008B23AF">
        <w:trPr>
          <w:trHeight w:val="2076"/>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16</w:t>
            </w:r>
            <w:r w:rsidR="006A5F34" w:rsidRPr="006A5F34">
              <w:rPr>
                <w:rFonts w:ascii="Times New Roman" w:eastAsia="Times New Roman" w:hAnsi="Times New Roman" w:cs="Times New Roman"/>
                <w:lang w:eastAsia="ru-RU"/>
              </w:rPr>
              <w:t>. Инфекционные болезни: причины возникновения инфекционных заболеваний и их профилактика; воздушно-капельные инфекции; кишечные инфекции и заболевания, вызываемые кокковыми бактериями; основы эпидемиологии и дезинфекционного дела.</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Грипп: возбудитель, пути передачи, основные симптомы заболевания.</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Уход за больным ребенком. Эпидемиологические мероприятия в дошкольной организации. Особенности течения гриппа у детей грудного возраста. Профилактика заболевания.</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Аденовирусная инфекция: возбудитель, пути передачи, основные симптомы. Уход за больным ребенком. Эпидемиологические мероприятия в образовательном учреждении. Профилактика заболевания.</w:t>
            </w:r>
          </w:p>
        </w:tc>
        <w:tc>
          <w:tcPr>
            <w:tcW w:w="422"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r>
      <w:tr w:rsidR="006A5F34" w:rsidRPr="006A5F34" w:rsidTr="008B23AF">
        <w:trPr>
          <w:trHeight w:val="1246"/>
        </w:trPr>
        <w:tc>
          <w:tcPr>
            <w:tcW w:w="1112" w:type="pct"/>
            <w:vMerge/>
          </w:tcPr>
          <w:p w:rsidR="006A5F34" w:rsidRPr="006A5F34" w:rsidRDefault="006A5F34" w:rsidP="006A5F34">
            <w:pPr>
              <w:tabs>
                <w:tab w:val="left" w:pos="1005"/>
              </w:tabs>
              <w:spacing w:after="0" w:line="360" w:lineRule="auto"/>
              <w:rPr>
                <w:rFonts w:ascii="Calibri" w:eastAsia="Times New Roman" w:hAnsi="Calibri" w:cs="Times New Roman"/>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17</w:t>
            </w:r>
            <w:r w:rsidR="006A5F34" w:rsidRPr="006A5F34">
              <w:rPr>
                <w:rFonts w:ascii="Times New Roman" w:eastAsia="Times New Roman" w:hAnsi="Times New Roman" w:cs="Times New Roman"/>
                <w:lang w:eastAsia="ru-RU"/>
              </w:rPr>
              <w:t>. Корь, краснуха, ветряная оспа, скарлатина, паротит, дифтерия, коклюш, полиомиелит, менингококковый эпидемический менингит – возбудители, пути передачи, основные симптомы, осложнения и профилактика. Эпидемиологические мероприятия в образовательном учреждении.</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Туберкулез: возбудители, источники и пути передачи, клинические формы, основные симптомы. Роль воспитателя в предупреждении распространения воздушно-капельных инфекций.</w:t>
            </w:r>
          </w:p>
        </w:tc>
        <w:tc>
          <w:tcPr>
            <w:tcW w:w="422" w:type="pct"/>
            <w:vMerge/>
            <w:vAlign w:val="center"/>
          </w:tcPr>
          <w:p w:rsidR="006A5F34" w:rsidRPr="006A5F34" w:rsidRDefault="006A5F34" w:rsidP="006A5F34">
            <w:pPr>
              <w:suppressAutoHyphens/>
              <w:spacing w:after="0" w:line="360" w:lineRule="auto"/>
              <w:jc w:val="center"/>
              <w:rPr>
                <w:rFonts w:ascii="Times New Roman" w:eastAsia="Times New Roman" w:hAnsi="Times New Roman" w:cs="Times New Roman"/>
                <w:lang w:eastAsia="ru-RU"/>
              </w:rPr>
            </w:pPr>
          </w:p>
        </w:tc>
      </w:tr>
      <w:tr w:rsidR="006A5F34" w:rsidRPr="006A5F34" w:rsidTr="008B23AF">
        <w:trPr>
          <w:trHeight w:val="213"/>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w:t>
            </w:r>
            <w:r w:rsidR="002B40FE">
              <w:rPr>
                <w:rFonts w:ascii="Times New Roman" w:eastAsia="Times New Roman" w:hAnsi="Times New Roman" w:cs="Times New Roman"/>
                <w:lang w:eastAsia="ru-RU"/>
              </w:rPr>
              <w:t>8</w:t>
            </w:r>
            <w:r w:rsidRPr="006A5F34">
              <w:rPr>
                <w:rFonts w:ascii="Times New Roman" w:eastAsia="Times New Roman" w:hAnsi="Times New Roman" w:cs="Times New Roman"/>
                <w:lang w:eastAsia="ru-RU"/>
              </w:rPr>
              <w:t xml:space="preserve">. </w:t>
            </w:r>
            <w:r w:rsidRPr="006A5F34">
              <w:rPr>
                <w:rFonts w:ascii="Times New Roman" w:eastAsia="Calibri" w:hAnsi="Times New Roman" w:cs="Times New Roman"/>
                <w:lang w:eastAsia="ru-RU"/>
              </w:rPr>
              <w:t xml:space="preserve">Анализ </w:t>
            </w:r>
            <w:r w:rsidRPr="006A5F34">
              <w:rPr>
                <w:rFonts w:ascii="Times New Roman" w:eastAsia="Times New Roman" w:hAnsi="Times New Roman" w:cs="Times New Roman"/>
                <w:lang w:eastAsia="ru-RU"/>
              </w:rPr>
              <w:t>здоровьесберегающей среды образовательного организации.</w:t>
            </w:r>
          </w:p>
        </w:tc>
        <w:tc>
          <w:tcPr>
            <w:tcW w:w="422" w:type="pct"/>
            <w:vMerge w:val="restart"/>
            <w:vAlign w:val="center"/>
          </w:tcPr>
          <w:p w:rsidR="006A5F34" w:rsidRDefault="002B40FE"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2B40FE" w:rsidRPr="002B40FE" w:rsidRDefault="002B40FE"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6A5F34" w:rsidRPr="006A5F34" w:rsidTr="008B23AF">
        <w:trPr>
          <w:trHeight w:val="276"/>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19</w:t>
            </w:r>
            <w:r w:rsidR="006A5F34" w:rsidRPr="006A5F34">
              <w:rPr>
                <w:rFonts w:ascii="Times New Roman" w:eastAsia="Times New Roman" w:hAnsi="Times New Roman" w:cs="Times New Roman"/>
                <w:lang w:eastAsia="ru-RU"/>
              </w:rPr>
              <w:t>. Комплексная оценка адаптационного синдрома у детей.</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308"/>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20</w:t>
            </w:r>
            <w:r w:rsidR="006A5F34" w:rsidRPr="006A5F34">
              <w:rPr>
                <w:rFonts w:ascii="Times New Roman" w:eastAsia="Calibri" w:hAnsi="Times New Roman" w:cs="Times New Roman"/>
                <w:lang w:eastAsia="ru-RU"/>
              </w:rPr>
              <w:t>. Определение основных признаков неврозов у детей</w:t>
            </w:r>
          </w:p>
        </w:tc>
        <w:tc>
          <w:tcPr>
            <w:tcW w:w="422" w:type="pct"/>
            <w:vAlign w:val="center"/>
          </w:tcPr>
          <w:p w:rsidR="006A5F34" w:rsidRPr="006A5F34" w:rsidRDefault="002B40FE"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519"/>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21</w:t>
            </w:r>
            <w:r w:rsidR="006A5F34" w:rsidRPr="006A5F34">
              <w:rPr>
                <w:rFonts w:ascii="Times New Roman" w:eastAsia="Times New Roman" w:hAnsi="Times New Roman" w:cs="Times New Roman"/>
                <w:lang w:eastAsia="ru-RU"/>
              </w:rPr>
              <w:t>. Определение способов контроля за состоянием здоровья, изменениями в самочувствии ребенка в период пребывания в образовательной организации.</w:t>
            </w:r>
          </w:p>
        </w:tc>
        <w:tc>
          <w:tcPr>
            <w:tcW w:w="422" w:type="pct"/>
            <w:vAlign w:val="center"/>
          </w:tcPr>
          <w:p w:rsidR="006A5F34" w:rsidRDefault="002B40FE"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2B40FE" w:rsidRPr="002B40FE" w:rsidRDefault="002B40FE"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6A5F34" w:rsidRPr="006A5F34" w:rsidTr="008B23AF">
        <w:trPr>
          <w:trHeight w:val="28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22</w:t>
            </w:r>
            <w:r w:rsidR="006A5F34" w:rsidRPr="006A5F34">
              <w:rPr>
                <w:rFonts w:ascii="Times New Roman" w:eastAsia="Times New Roman" w:hAnsi="Times New Roman" w:cs="Times New Roman"/>
                <w:lang w:eastAsia="ru-RU"/>
              </w:rPr>
              <w:t>. Определение способов педагогической поддержки воспитанников.</w:t>
            </w:r>
          </w:p>
        </w:tc>
        <w:tc>
          <w:tcPr>
            <w:tcW w:w="422" w:type="pct"/>
            <w:vMerge w:val="restart"/>
            <w:vAlign w:val="center"/>
          </w:tcPr>
          <w:p w:rsidR="006A5F34" w:rsidRDefault="002B40FE"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2B40FE" w:rsidRPr="002B40FE" w:rsidRDefault="002B40FE"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6A5F34" w:rsidRPr="006A5F34" w:rsidTr="008B23AF">
        <w:trPr>
          <w:trHeight w:val="270"/>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23</w:t>
            </w:r>
            <w:r w:rsidR="006A5F34" w:rsidRPr="006A5F34">
              <w:rPr>
                <w:rFonts w:ascii="Times New Roman" w:eastAsia="Times New Roman" w:hAnsi="Times New Roman" w:cs="Times New Roman"/>
                <w:lang w:eastAsia="ru-RU"/>
              </w:rPr>
              <w:t>. Определение способов введения ребенка в условиях образовательной организации.</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27"/>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24</w:t>
            </w:r>
            <w:r w:rsidR="006A5F34" w:rsidRPr="006A5F34">
              <w:rPr>
                <w:rFonts w:ascii="Times New Roman" w:eastAsia="Times New Roman" w:hAnsi="Times New Roman" w:cs="Times New Roman"/>
                <w:lang w:eastAsia="ru-RU"/>
              </w:rPr>
              <w:t xml:space="preserve">. </w:t>
            </w:r>
            <w:r w:rsidR="006A5F34" w:rsidRPr="006A5F34">
              <w:rPr>
                <w:rFonts w:ascii="Times New Roman" w:eastAsia="Calibri" w:hAnsi="Times New Roman" w:cs="Times New Roman"/>
                <w:lang w:eastAsia="ru-RU"/>
              </w:rPr>
              <w:t>Методы определения и диагностика нарушений осанки и плоскостопия</w:t>
            </w:r>
          </w:p>
        </w:tc>
        <w:tc>
          <w:tcPr>
            <w:tcW w:w="422" w:type="pct"/>
            <w:vAlign w:val="center"/>
          </w:tcPr>
          <w:p w:rsidR="006A5F34" w:rsidRPr="006A5F34" w:rsidRDefault="002B40FE"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183"/>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25</w:t>
            </w:r>
            <w:r w:rsidR="006A5F34" w:rsidRPr="006A5F34">
              <w:rPr>
                <w:rFonts w:ascii="Times New Roman" w:eastAsia="Times New Roman" w:hAnsi="Times New Roman" w:cs="Times New Roman"/>
                <w:lang w:eastAsia="ru-RU"/>
              </w:rPr>
              <w:t>. Сравнительная характеристика основных признаков детских инфекционных заболеваний у детей.</w:t>
            </w:r>
          </w:p>
        </w:tc>
        <w:tc>
          <w:tcPr>
            <w:tcW w:w="422" w:type="pct"/>
            <w:vAlign w:val="center"/>
          </w:tcPr>
          <w:p w:rsidR="006A5F34" w:rsidRPr="006A5F34" w:rsidRDefault="002B40FE"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25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26</w:t>
            </w:r>
            <w:r w:rsidR="006A5F34" w:rsidRPr="006A5F34">
              <w:rPr>
                <w:rFonts w:ascii="Times New Roman" w:eastAsia="Times New Roman" w:hAnsi="Times New Roman" w:cs="Times New Roman"/>
                <w:lang w:eastAsia="ru-RU"/>
              </w:rPr>
              <w:t>. Физиолого-гигиеническая оценка физического развития детей дошкольного возраста</w:t>
            </w:r>
          </w:p>
        </w:tc>
        <w:tc>
          <w:tcPr>
            <w:tcW w:w="422" w:type="pct"/>
            <w:vAlign w:val="center"/>
          </w:tcPr>
          <w:p w:rsidR="006A5F34" w:rsidRPr="006A5F34" w:rsidRDefault="002B40FE"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270"/>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2B40FE"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27</w:t>
            </w:r>
            <w:r w:rsidR="006A5F34" w:rsidRPr="006A5F34">
              <w:rPr>
                <w:rFonts w:ascii="Times New Roman" w:eastAsia="Times New Roman" w:hAnsi="Times New Roman" w:cs="Times New Roman"/>
                <w:lang w:eastAsia="ru-RU"/>
              </w:rPr>
              <w:t>. Гигиенические требования и оценка участка, здания и помещения детского дошкольного учреждения.</w:t>
            </w:r>
          </w:p>
        </w:tc>
        <w:tc>
          <w:tcPr>
            <w:tcW w:w="422" w:type="pct"/>
            <w:vAlign w:val="center"/>
          </w:tcPr>
          <w:p w:rsidR="006A5F34" w:rsidRPr="006A5F34" w:rsidRDefault="002B40FE"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c>
          <w:tcPr>
            <w:tcW w:w="1112" w:type="pct"/>
            <w:vMerge w:val="restart"/>
          </w:tcPr>
          <w:p w:rsidR="006A5F34" w:rsidRPr="006A5F34" w:rsidRDefault="006A5F34" w:rsidP="006A5F34">
            <w:pPr>
              <w:spacing w:after="0" w:line="360" w:lineRule="auto"/>
              <w:jc w:val="center"/>
              <w:rPr>
                <w:rFonts w:ascii="Times New Roman" w:eastAsia="Calibri" w:hAnsi="Times New Roman" w:cs="Times New Roman"/>
                <w:b/>
                <w:bCs/>
                <w:lang w:eastAsia="ru-RU"/>
              </w:rPr>
            </w:pPr>
            <w:r w:rsidRPr="006A5F34">
              <w:rPr>
                <w:rFonts w:ascii="Times New Roman" w:eastAsia="Calibri" w:hAnsi="Times New Roman" w:cs="Times New Roman"/>
                <w:b/>
                <w:bCs/>
                <w:lang w:eastAsia="ru-RU"/>
              </w:rPr>
              <w:t>Тема 1.3 Детский травматизм и его профилактика.</w:t>
            </w:r>
          </w:p>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Содержание</w:t>
            </w:r>
          </w:p>
        </w:tc>
        <w:tc>
          <w:tcPr>
            <w:tcW w:w="422" w:type="pct"/>
            <w:vMerge w:val="restart"/>
          </w:tcPr>
          <w:p w:rsidR="006A5F34" w:rsidRPr="006A5F34" w:rsidRDefault="006A5F34" w:rsidP="006A5F34">
            <w:pPr>
              <w:spacing w:after="0" w:line="360" w:lineRule="auto"/>
              <w:jc w:val="center"/>
              <w:rPr>
                <w:rFonts w:ascii="Times New Roman" w:eastAsia="Times New Roman" w:hAnsi="Times New Roman" w:cs="Times New Roman"/>
                <w:b/>
                <w:lang w:eastAsia="ru-RU"/>
              </w:rPr>
            </w:pPr>
          </w:p>
          <w:p w:rsidR="006A5F34" w:rsidRDefault="006A5F34" w:rsidP="006A5F34">
            <w:pPr>
              <w:spacing w:after="0" w:line="360" w:lineRule="auto"/>
              <w:jc w:val="center"/>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4</w:t>
            </w: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2B40FE"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Default="002B40FE" w:rsidP="006A5F34">
            <w:pPr>
              <w:spacing w:after="0" w:line="360" w:lineRule="auto"/>
              <w:jc w:val="center"/>
              <w:rPr>
                <w:rFonts w:ascii="Times New Roman" w:eastAsia="Times New Roman" w:hAnsi="Times New Roman" w:cs="Times New Roman"/>
                <w:b/>
                <w:lang w:eastAsia="ru-RU"/>
              </w:rPr>
            </w:pPr>
          </w:p>
          <w:p w:rsidR="002B40FE" w:rsidRPr="006A5F34" w:rsidRDefault="002B40FE"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047BB7"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28</w:t>
            </w:r>
            <w:r w:rsidR="006A5F34" w:rsidRPr="006A5F34">
              <w:rPr>
                <w:rFonts w:ascii="Times New Roman" w:eastAsia="Times New Roman" w:hAnsi="Times New Roman" w:cs="Times New Roman"/>
                <w:lang w:eastAsia="ru-RU"/>
              </w:rPr>
              <w:t>. Основные виды закрытых повреждений, возникающих у детей в повседневной жизни. Ушибы мягких тканей, растяжения связок, вывихи и переломы костей, сотрясение мозга. Первая помощь при закрытых повреждениях.</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val="en-US"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047BB7"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29</w:t>
            </w:r>
            <w:r w:rsidR="006A5F34" w:rsidRPr="006A5F34">
              <w:rPr>
                <w:rFonts w:ascii="Times New Roman" w:eastAsia="Times New Roman" w:hAnsi="Times New Roman" w:cs="Times New Roman"/>
                <w:lang w:eastAsia="ru-RU"/>
              </w:rPr>
              <w:t xml:space="preserve">. </w:t>
            </w:r>
            <w:r w:rsidR="006A5F34" w:rsidRPr="006A5F34">
              <w:rPr>
                <w:rFonts w:ascii="Times New Roman" w:eastAsia="Times New Roman" w:hAnsi="Times New Roman" w:cs="Times New Roman"/>
                <w:spacing w:val="-6"/>
                <w:lang w:eastAsia="ru-RU"/>
              </w:rPr>
              <w:t>Основные виды открытых повреждений, возникающих у детей в повседневной жизни.</w:t>
            </w:r>
            <w:r w:rsidR="006A5F34" w:rsidRPr="006A5F34">
              <w:rPr>
                <w:rFonts w:ascii="Times New Roman" w:eastAsia="Times New Roman" w:hAnsi="Times New Roman" w:cs="Times New Roman"/>
                <w:lang w:eastAsia="ru-RU"/>
              </w:rPr>
              <w:t xml:space="preserve"> </w:t>
            </w:r>
            <w:r w:rsidR="006A5F34" w:rsidRPr="006A5F34">
              <w:rPr>
                <w:rFonts w:ascii="Times New Roman" w:eastAsia="Times New Roman" w:hAnsi="Times New Roman" w:cs="Times New Roman"/>
                <w:spacing w:val="-6"/>
                <w:lang w:eastAsia="ru-RU"/>
              </w:rPr>
              <w:t>Раны, кровотечения, открытые переломы. Первая помощь при открытых повреждениях.</w:t>
            </w:r>
          </w:p>
        </w:tc>
        <w:tc>
          <w:tcPr>
            <w:tcW w:w="422" w:type="pct"/>
            <w:vMerge/>
            <w:vAlign w:val="center"/>
          </w:tcPr>
          <w:p w:rsidR="006A5F34" w:rsidRPr="002B40FE"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047BB7"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30</w:t>
            </w:r>
            <w:r w:rsidR="006A5F34" w:rsidRPr="006A5F34">
              <w:rPr>
                <w:rFonts w:ascii="Times New Roman" w:eastAsia="Times New Roman" w:hAnsi="Times New Roman" w:cs="Times New Roman"/>
                <w:lang w:eastAsia="ru-RU"/>
              </w:rPr>
              <w:t>. Первая помощь при: попадании в организм инородных тел, отравлениях, утоплении, удушении, электротравмах, ожогах, и обморожениях, тепловом и солнечном ударах. Первая помощь при неотложных состояниях.</w:t>
            </w:r>
          </w:p>
        </w:tc>
        <w:tc>
          <w:tcPr>
            <w:tcW w:w="422" w:type="pct"/>
            <w:vMerge/>
            <w:vAlign w:val="center"/>
          </w:tcPr>
          <w:p w:rsidR="006A5F34" w:rsidRPr="002B40FE"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377"/>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В том числе, практических занятий и лабораторных работ</w:t>
            </w:r>
          </w:p>
        </w:tc>
        <w:tc>
          <w:tcPr>
            <w:tcW w:w="422" w:type="pct"/>
            <w:vAlign w:val="center"/>
          </w:tcPr>
          <w:p w:rsidR="006A5F34" w:rsidRPr="006A5F34" w:rsidRDefault="002B40FE"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w:t>
            </w:r>
          </w:p>
        </w:tc>
      </w:tr>
      <w:tr w:rsidR="006A5F34" w:rsidRPr="006A5F34" w:rsidTr="008B23AF">
        <w:trPr>
          <w:trHeight w:val="28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1. </w:t>
            </w:r>
            <w:r w:rsidRPr="006A5F34">
              <w:rPr>
                <w:rFonts w:ascii="Times New Roman" w:eastAsia="Times New Roman" w:hAnsi="Times New Roman" w:cs="Times New Roman"/>
              </w:rPr>
              <w:t>Определение основных видов травм по внешним признакам.</w:t>
            </w:r>
          </w:p>
        </w:tc>
        <w:tc>
          <w:tcPr>
            <w:tcW w:w="422" w:type="pct"/>
            <w:vAlign w:val="center"/>
          </w:tcPr>
          <w:p w:rsidR="006A5F34" w:rsidRPr="006A5F34" w:rsidRDefault="002B40FE"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213"/>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2. </w:t>
            </w:r>
            <w:r w:rsidRPr="006A5F34">
              <w:rPr>
                <w:rFonts w:ascii="Times New Roman" w:eastAsia="Times New Roman" w:hAnsi="Times New Roman" w:cs="Times New Roman"/>
              </w:rPr>
              <w:t>Правила асептики и антисептики. Изучение содержания аптечки первой помощи.</w:t>
            </w:r>
          </w:p>
        </w:tc>
        <w:tc>
          <w:tcPr>
            <w:tcW w:w="422" w:type="pct"/>
            <w:vAlign w:val="center"/>
          </w:tcPr>
          <w:p w:rsidR="006A5F34" w:rsidRPr="006A5F34" w:rsidRDefault="002B40FE"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22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3. </w:t>
            </w:r>
            <w:r w:rsidRPr="006A5F34">
              <w:rPr>
                <w:rFonts w:ascii="Times New Roman" w:eastAsia="Times New Roman" w:hAnsi="Times New Roman" w:cs="Times New Roman"/>
              </w:rPr>
              <w:t>Освоение основных методов оказания первой помощи при закрытых повреждениях.</w:t>
            </w:r>
          </w:p>
        </w:tc>
        <w:tc>
          <w:tcPr>
            <w:tcW w:w="422" w:type="pct"/>
            <w:vAlign w:val="center"/>
          </w:tcPr>
          <w:p w:rsidR="006A5F34" w:rsidRPr="006A5F34" w:rsidRDefault="002B40FE"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25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4. </w:t>
            </w:r>
            <w:r w:rsidRPr="006A5F34">
              <w:rPr>
                <w:rFonts w:ascii="Times New Roman" w:eastAsia="Times New Roman" w:hAnsi="Times New Roman" w:cs="Times New Roman"/>
              </w:rPr>
              <w:t>Определение основных видов травм по внешним признакам. Освоение основных методов оказания первой помощи при открытых повреждениях.</w:t>
            </w:r>
          </w:p>
        </w:tc>
        <w:tc>
          <w:tcPr>
            <w:tcW w:w="422" w:type="pct"/>
            <w:vAlign w:val="center"/>
          </w:tcPr>
          <w:p w:rsidR="006A5F34" w:rsidRPr="006A5F34" w:rsidRDefault="002B40FE"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270"/>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5. </w:t>
            </w:r>
            <w:r w:rsidRPr="006A5F34">
              <w:rPr>
                <w:rFonts w:ascii="Times New Roman" w:eastAsia="Times New Roman" w:hAnsi="Times New Roman" w:cs="Times New Roman"/>
              </w:rPr>
              <w:t>Решение ситуационных задач.</w:t>
            </w:r>
          </w:p>
        </w:tc>
        <w:tc>
          <w:tcPr>
            <w:tcW w:w="422" w:type="pct"/>
            <w:vAlign w:val="center"/>
          </w:tcPr>
          <w:p w:rsidR="006A5F34" w:rsidRPr="006A5F34" w:rsidRDefault="002B40FE"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301"/>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6. </w:t>
            </w:r>
            <w:r w:rsidRPr="006A5F34">
              <w:rPr>
                <w:rFonts w:ascii="Times New Roman" w:eastAsia="Times New Roman" w:hAnsi="Times New Roman" w:cs="Times New Roman"/>
              </w:rPr>
              <w:t>Гигиеническая оценка оборудования, игрушек, детской одежды и обуви.</w:t>
            </w:r>
          </w:p>
        </w:tc>
        <w:tc>
          <w:tcPr>
            <w:tcW w:w="422" w:type="pct"/>
            <w:vAlign w:val="center"/>
          </w:tcPr>
          <w:p w:rsidR="006A5F34" w:rsidRPr="006A5F34" w:rsidRDefault="002B40FE"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58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7. </w:t>
            </w:r>
            <w:r w:rsidRPr="006A5F34">
              <w:rPr>
                <w:rFonts w:ascii="Times New Roman" w:eastAsia="Times New Roman" w:hAnsi="Times New Roman" w:cs="Times New Roman"/>
              </w:rPr>
              <w:t>Определение основных видов неотложных состояний по внешним признакам. Освоение основных методов оказания первой помощи при неотложных состояниях.</w:t>
            </w:r>
          </w:p>
        </w:tc>
        <w:tc>
          <w:tcPr>
            <w:tcW w:w="422" w:type="pct"/>
            <w:vAlign w:val="center"/>
          </w:tcPr>
          <w:p w:rsidR="006A5F34" w:rsidRPr="006A5F34" w:rsidRDefault="002B40FE"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558"/>
        </w:trPr>
        <w:tc>
          <w:tcPr>
            <w:tcW w:w="4578" w:type="pct"/>
            <w:gridSpan w:val="3"/>
          </w:tcPr>
          <w:p w:rsidR="006A5F34" w:rsidRPr="006A5F34" w:rsidRDefault="002B40FE" w:rsidP="006A5F34">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Т</w:t>
            </w:r>
            <w:r w:rsidR="006A5F34" w:rsidRPr="006A5F34">
              <w:rPr>
                <w:rFonts w:ascii="Times New Roman" w:eastAsia="Times New Roman" w:hAnsi="Times New Roman" w:cs="Times New Roman"/>
                <w:b/>
                <w:lang w:eastAsia="ru-RU"/>
              </w:rPr>
              <w:t>ематика самостоятельной учебной работы при изучении раздела 1</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Составление терминологического словаря.</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Динамическая связь условий и причин заболеваний.</w:t>
            </w:r>
          </w:p>
          <w:p w:rsidR="006A5F34" w:rsidRPr="006A5F34" w:rsidRDefault="006A5F34" w:rsidP="002B40FE">
            <w:pPr>
              <w:spacing w:after="0" w:line="360" w:lineRule="auto"/>
              <w:ind w:left="426"/>
              <w:jc w:val="both"/>
              <w:rPr>
                <w:rFonts w:ascii="Times New Roman" w:eastAsia="Times New Roman" w:hAnsi="Times New Roman" w:cs="Times New Roman"/>
                <w:spacing w:val="-6"/>
                <w:lang w:eastAsia="ru-RU"/>
              </w:rPr>
            </w:pPr>
            <w:r w:rsidRPr="006A5F34">
              <w:rPr>
                <w:rFonts w:ascii="Times New Roman" w:eastAsia="Times New Roman" w:hAnsi="Times New Roman" w:cs="Times New Roman"/>
                <w:spacing w:val="-6"/>
                <w:lang w:eastAsia="ru-RU"/>
              </w:rPr>
              <w:t>Познавательные занятия по формированию представлений о здоровом образе жизни у дошкольников.</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Воспитание культурно-гигиенических навыков у детей раннего и дошкольного возраста в семье.</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Гигиенические требования к одежде и обуви детей по сезонам года.</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Традиционные и не традиционные виды закаливания детей дошкольного возраста.</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Экспресс-диагностика состояния здоровья и самочувствия дошкольников.</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Адаптация детей к условиям дошкольного учреждения.</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Основные элементы системы взаимодействия педагогов и медицинского персонала  ДОО по вопросам сохранения и укрепления здоровья детей.</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Разработка рекомендаций по индивидуальной помощи детям, родителям, воспитателям по вопросам физического развития.</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Основные элементы системы взаимодействия педагогов и медицинского персонала  ДОО по вопросам сохранения и укрепления здоровья детей </w:t>
            </w:r>
          </w:p>
          <w:p w:rsidR="006A5F34" w:rsidRPr="006A5F34" w:rsidRDefault="006A5F34" w:rsidP="002B40FE">
            <w:pPr>
              <w:spacing w:after="0" w:line="360" w:lineRule="auto"/>
              <w:ind w:left="426"/>
              <w:jc w:val="both"/>
              <w:rPr>
                <w:rFonts w:ascii="Times New Roman" w:eastAsia="Times New Roman" w:hAnsi="Times New Roman" w:cs="Times New Roman"/>
                <w:shd w:val="clear" w:color="auto" w:fill="FFFFFF"/>
                <w:lang w:eastAsia="ru-RU"/>
              </w:rPr>
            </w:pPr>
            <w:r w:rsidRPr="006A5F34">
              <w:rPr>
                <w:rFonts w:ascii="Times New Roman" w:eastAsia="Times New Roman" w:hAnsi="Times New Roman" w:cs="Times New Roman"/>
                <w:lang w:eastAsia="ru-RU"/>
              </w:rPr>
              <w:t>Разработка рекомендаций по индивидуальной помощи детям, родителям, воспитателям по вопросам физического развития</w:t>
            </w:r>
            <w:r w:rsidRPr="006A5F34">
              <w:rPr>
                <w:rFonts w:ascii="Times New Roman" w:eastAsia="Times New Roman" w:hAnsi="Times New Roman" w:cs="Times New Roman"/>
                <w:shd w:val="clear" w:color="auto" w:fill="FFFFFF"/>
                <w:lang w:eastAsia="ru-RU"/>
              </w:rPr>
              <w:t xml:space="preserve"> </w:t>
            </w:r>
          </w:p>
          <w:p w:rsidR="006A5F34" w:rsidRPr="006A5F34" w:rsidRDefault="006A5F34" w:rsidP="002B40FE">
            <w:pPr>
              <w:spacing w:after="0" w:line="360" w:lineRule="auto"/>
              <w:ind w:left="426"/>
              <w:jc w:val="both"/>
              <w:rPr>
                <w:rFonts w:ascii="Times New Roman" w:eastAsia="Times New Roman" w:hAnsi="Times New Roman" w:cs="Times New Roman"/>
                <w:shd w:val="clear" w:color="auto" w:fill="FFFFFF"/>
                <w:lang w:eastAsia="ru-RU"/>
              </w:rPr>
            </w:pPr>
            <w:r w:rsidRPr="006A5F34">
              <w:rPr>
                <w:rFonts w:ascii="Times New Roman" w:eastAsia="Times New Roman" w:hAnsi="Times New Roman" w:cs="Times New Roman"/>
                <w:shd w:val="clear" w:color="auto" w:fill="FFFFFF"/>
                <w:lang w:eastAsia="ru-RU"/>
              </w:rPr>
              <w:t>Понятие адаптации; факторы, утяжеляющие течение данного периода. Классификация тяжести адаптации детей в дошкольном учреждении.</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Оценка состояния здоровья и изменений в самочувствия детей во время их пребывания в ДОО.</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iCs/>
                <w:lang w:eastAsia="ru-RU"/>
              </w:rPr>
              <w:t>Составление практических рекомендаций по профилактике нарушения двигательного аппарата дошкольников</w:t>
            </w:r>
            <w:r w:rsidRPr="006A5F34">
              <w:rPr>
                <w:rFonts w:ascii="Times New Roman" w:eastAsia="Times New Roman" w:hAnsi="Times New Roman" w:cs="Times New Roman"/>
                <w:lang w:eastAsia="ru-RU"/>
              </w:rPr>
              <w:t>.</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lastRenderedPageBreak/>
              <w:t xml:space="preserve">Профилактика заболеваний сердечнососудистой системы в ДОО. </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Рекомендации по профилактике болезней кожи и слизистых оболочек </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Аллергические реакции замедленного типа. Аллергические реакции немедленного типа </w:t>
            </w:r>
          </w:p>
          <w:p w:rsidR="006A5F34" w:rsidRPr="006A5F34" w:rsidRDefault="006A5F34" w:rsidP="002B40FE">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lang w:eastAsia="ru-RU"/>
              </w:rPr>
              <w:t>Инфекционные заболевания у детей и их профилактика. Общие закономерности и особенности возникновения и прекращения, а также распространения инфекционных болезней</w:t>
            </w:r>
            <w:r w:rsidRPr="006A5F34">
              <w:rPr>
                <w:rFonts w:ascii="Times New Roman" w:eastAsia="Times New Roman" w:hAnsi="Times New Roman" w:cs="Times New Roman"/>
                <w:iCs/>
                <w:lang w:eastAsia="ru-RU"/>
              </w:rPr>
              <w:t xml:space="preserve"> Составление практических рекомендаций по профилактике инфекционных заболеваний дошкольников </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Детский травматизм: причины, условия возникновения, профилактика.</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Профилактические меры против несчастных случаев: электротравмы, ожоги, обморожения, тепловой и солнечный удар.</w:t>
            </w:r>
          </w:p>
          <w:p w:rsidR="006A5F34" w:rsidRPr="006A5F34" w:rsidRDefault="006A5F34" w:rsidP="002B40FE">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Возникновение неотложных состояний в ДОО.</w:t>
            </w:r>
          </w:p>
        </w:tc>
        <w:tc>
          <w:tcPr>
            <w:tcW w:w="422" w:type="pct"/>
            <w:vAlign w:val="center"/>
          </w:tcPr>
          <w:p w:rsidR="006A5F34" w:rsidRPr="002B40FE" w:rsidRDefault="002B40FE" w:rsidP="006A5F34">
            <w:pPr>
              <w:suppressAutoHyphens/>
              <w:spacing w:after="0" w:line="360" w:lineRule="auto"/>
              <w:jc w:val="center"/>
              <w:rPr>
                <w:rFonts w:ascii="Times New Roman" w:eastAsia="Times New Roman" w:hAnsi="Times New Roman" w:cs="Times New Roman"/>
                <w:b/>
                <w:lang w:eastAsia="ru-RU"/>
              </w:rPr>
            </w:pPr>
            <w:r w:rsidRPr="002B40FE">
              <w:rPr>
                <w:rFonts w:ascii="Times New Roman" w:eastAsia="Times New Roman" w:hAnsi="Times New Roman" w:cs="Times New Roman"/>
                <w:b/>
                <w:lang w:eastAsia="ru-RU"/>
              </w:rPr>
              <w:lastRenderedPageBreak/>
              <w:t>57</w:t>
            </w:r>
          </w:p>
        </w:tc>
      </w:tr>
      <w:tr w:rsidR="006A5F34" w:rsidRPr="006A5F34" w:rsidTr="008B23AF">
        <w:trPr>
          <w:trHeight w:val="317"/>
        </w:trPr>
        <w:tc>
          <w:tcPr>
            <w:tcW w:w="4578" w:type="pct"/>
            <w:gridSpan w:val="3"/>
          </w:tcPr>
          <w:p w:rsidR="006A5F34" w:rsidRPr="006A5F34" w:rsidRDefault="006A5F34" w:rsidP="006A5F34">
            <w:pPr>
              <w:spacing w:after="0" w:line="360" w:lineRule="auto"/>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lastRenderedPageBreak/>
              <w:t>Раздел 2. Проектирование и организация физического воспитания и развития детей раннего и дошкольного возраста</w:t>
            </w:r>
          </w:p>
        </w:tc>
        <w:tc>
          <w:tcPr>
            <w:tcW w:w="422" w:type="pct"/>
            <w:vAlign w:val="center"/>
          </w:tcPr>
          <w:p w:rsidR="006A5F34" w:rsidRPr="006A5F34" w:rsidRDefault="008C057B" w:rsidP="008C057B">
            <w:pPr>
              <w:suppressAutoHyphens/>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303</w:t>
            </w:r>
          </w:p>
        </w:tc>
      </w:tr>
      <w:tr w:rsidR="006A5F34" w:rsidRPr="006A5F34" w:rsidTr="008B23AF">
        <w:trPr>
          <w:trHeight w:val="340"/>
        </w:trPr>
        <w:tc>
          <w:tcPr>
            <w:tcW w:w="4578" w:type="pct"/>
            <w:gridSpan w:val="3"/>
          </w:tcPr>
          <w:p w:rsidR="006A5F34" w:rsidRPr="006A5F34" w:rsidRDefault="006A5F34" w:rsidP="006A5F34">
            <w:pPr>
              <w:spacing w:after="0" w:line="360" w:lineRule="auto"/>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МДК. 01.02 Теоретические и методические основы физического воспитания и развития детей раннего и дошкольного возраста</w:t>
            </w:r>
          </w:p>
        </w:tc>
        <w:tc>
          <w:tcPr>
            <w:tcW w:w="422" w:type="pct"/>
            <w:vAlign w:val="center"/>
          </w:tcPr>
          <w:p w:rsidR="006A5F34" w:rsidRPr="006A5F34" w:rsidRDefault="008C057B" w:rsidP="006A5F34">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150</w:t>
            </w:r>
          </w:p>
        </w:tc>
      </w:tr>
      <w:tr w:rsidR="006A5F34" w:rsidRPr="006A5F34" w:rsidTr="008B23AF">
        <w:trPr>
          <w:trHeight w:val="341"/>
        </w:trPr>
        <w:tc>
          <w:tcPr>
            <w:tcW w:w="1112" w:type="pct"/>
            <w:vMerge w:val="restart"/>
          </w:tcPr>
          <w:p w:rsidR="006A5F34" w:rsidRPr="006A5F34" w:rsidRDefault="006A5F34" w:rsidP="006A5F34">
            <w:pPr>
              <w:spacing w:after="0" w:line="360" w:lineRule="auto"/>
              <w:jc w:val="center"/>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Тема 1.1. Теоретические основы образования дошкольников в области физической культуры</w:t>
            </w: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 xml:space="preserve">Содержание </w:t>
            </w:r>
          </w:p>
        </w:tc>
        <w:tc>
          <w:tcPr>
            <w:tcW w:w="422" w:type="pct"/>
            <w:vMerge w:val="restart"/>
          </w:tcPr>
          <w:p w:rsidR="006A5F34" w:rsidRPr="006A5F34" w:rsidRDefault="006A5F34" w:rsidP="006A5F34">
            <w:pPr>
              <w:spacing w:after="0" w:line="360" w:lineRule="auto"/>
              <w:jc w:val="center"/>
              <w:rPr>
                <w:rFonts w:ascii="Times New Roman" w:eastAsia="Times New Roman" w:hAnsi="Times New Roman" w:cs="Times New Roman"/>
                <w:b/>
                <w:lang w:eastAsia="ru-RU"/>
              </w:rPr>
            </w:pPr>
          </w:p>
          <w:p w:rsidR="006A5F34" w:rsidRPr="006A5F34" w:rsidRDefault="000726B8"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r>
      <w:tr w:rsidR="006A5F34" w:rsidRPr="006A5F34" w:rsidTr="008B23AF">
        <w:trPr>
          <w:trHeight w:val="25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Образование в области физической культуры. Физическое развитие.</w:t>
            </w:r>
            <w:r w:rsidR="000726B8" w:rsidRPr="006A5F34">
              <w:rPr>
                <w:rFonts w:ascii="Times New Roman" w:eastAsia="Times New Roman" w:hAnsi="Times New Roman" w:cs="Times New Roman"/>
                <w:lang w:eastAsia="ru-RU"/>
              </w:rPr>
              <w:t xml:space="preserve"> Цели и задачи образования дошкольников в области физической культуры</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19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0726B8" w:rsidP="006A5F34">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lang w:eastAsia="ru-RU"/>
              </w:rPr>
              <w:t>2</w:t>
            </w:r>
            <w:r w:rsidR="006A5F34" w:rsidRPr="006A5F34">
              <w:rPr>
                <w:rFonts w:ascii="Times New Roman" w:eastAsia="Times New Roman" w:hAnsi="Times New Roman" w:cs="Times New Roman"/>
                <w:b/>
                <w:lang w:eastAsia="ru-RU"/>
              </w:rPr>
              <w:t xml:space="preserve">. </w:t>
            </w:r>
            <w:r w:rsidR="006A5F34" w:rsidRPr="006A5F34">
              <w:rPr>
                <w:rFonts w:ascii="Times New Roman" w:eastAsia="Times New Roman" w:hAnsi="Times New Roman" w:cs="Times New Roman"/>
                <w:lang w:eastAsia="ru-RU"/>
              </w:rPr>
              <w:t>Принципы образования дошкольников в области физической культуры</w:t>
            </w:r>
            <w:r w:rsidR="006A5F34" w:rsidRPr="006A5F34">
              <w:rPr>
                <w:rFonts w:ascii="Times New Roman" w:eastAsia="Times New Roman" w:hAnsi="Times New Roman" w:cs="Times New Roman"/>
                <w:b/>
                <w:lang w:eastAsia="ru-RU"/>
              </w:rPr>
              <w:t xml:space="preserve">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Общие принципы образования дошкольников в области физической культуры. Принципы организации педагогического процесса по физической культуре в дошкольном учреждении. Принципы построения занятий физическими упражнениями с дошкольниками.</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val="en-US" w:eastAsia="ru-RU"/>
              </w:rPr>
            </w:pPr>
          </w:p>
        </w:tc>
      </w:tr>
      <w:tr w:rsidR="006A5F34" w:rsidRPr="006A5F34" w:rsidTr="008B23AF">
        <w:trPr>
          <w:trHeight w:val="240"/>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0726B8" w:rsidP="006A5F34">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6A5F34" w:rsidRPr="006A5F34">
              <w:rPr>
                <w:rFonts w:ascii="Times New Roman" w:eastAsia="Times New Roman" w:hAnsi="Times New Roman" w:cs="Times New Roman"/>
                <w:lang w:eastAsia="ru-RU"/>
              </w:rPr>
              <w:t>. Средства, используемые в физическом воспитании дошкольников</w:t>
            </w:r>
            <w:r>
              <w:rPr>
                <w:rFonts w:ascii="Times New Roman" w:eastAsia="Times New Roman" w:hAnsi="Times New Roman" w:cs="Times New Roman"/>
                <w:lang w:eastAsia="ru-RU"/>
              </w:rPr>
              <w:t>.</w:t>
            </w:r>
            <w:r w:rsidR="001E26C2">
              <w:rPr>
                <w:rFonts w:ascii="Times New Roman" w:eastAsia="Times New Roman" w:hAnsi="Times New Roman" w:cs="Times New Roman"/>
                <w:lang w:eastAsia="ru-RU"/>
              </w:rPr>
              <w:t xml:space="preserve"> </w:t>
            </w:r>
            <w:r w:rsidR="006A5F34" w:rsidRPr="006A5F34">
              <w:rPr>
                <w:rFonts w:ascii="Times New Roman" w:eastAsia="Times New Roman" w:hAnsi="Times New Roman" w:cs="Times New Roman"/>
                <w:lang w:eastAsia="ru-RU"/>
              </w:rPr>
              <w:t>Физические упражнения. Естественные силы природы. Гигиенические факторы.</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40"/>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0726B8" w:rsidP="006A5F34">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6A5F34" w:rsidRPr="006A5F34">
              <w:rPr>
                <w:rFonts w:ascii="Times New Roman" w:eastAsia="Times New Roman" w:hAnsi="Times New Roman" w:cs="Times New Roman"/>
                <w:lang w:eastAsia="ru-RU"/>
              </w:rPr>
              <w:t>. Методы, применяемые на занятиях физическими упражнениями с дошкольниками</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Методы слухового восприятия. Методы зрительного восприятия. Методы двигательного восприятия. Соотношение используемых методов.</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36"/>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В том числе, практических занятий и лабораторных работ</w:t>
            </w:r>
          </w:p>
        </w:tc>
        <w:tc>
          <w:tcPr>
            <w:tcW w:w="422" w:type="pct"/>
            <w:vAlign w:val="center"/>
          </w:tcPr>
          <w:p w:rsidR="006A5F34" w:rsidRPr="006A5F34" w:rsidRDefault="000726B8"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6</w:t>
            </w:r>
          </w:p>
        </w:tc>
      </w:tr>
      <w:tr w:rsidR="006A5F34" w:rsidRPr="006A5F34" w:rsidTr="008B23AF">
        <w:trPr>
          <w:trHeight w:val="270"/>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Определение иерархии основных понятий физической культуры дошкольников. Уточнение понятий, имеющих различное толкование в учебно-методической литературе</w:t>
            </w:r>
            <w:r w:rsidR="000726B8">
              <w:rPr>
                <w:rFonts w:ascii="Times New Roman" w:eastAsia="Times New Roman" w:hAnsi="Times New Roman" w:cs="Times New Roman"/>
                <w:lang w:eastAsia="ru-RU"/>
              </w:rPr>
              <w:t>.</w:t>
            </w:r>
            <w:r w:rsidR="000726B8" w:rsidRPr="006A5F34">
              <w:rPr>
                <w:rFonts w:ascii="Times New Roman" w:eastAsia="Times New Roman" w:hAnsi="Times New Roman" w:cs="Times New Roman"/>
                <w:lang w:eastAsia="ru-RU"/>
              </w:rPr>
              <w:t xml:space="preserve"> Анализ особенностей реализации принципов в процессе образования дошкольников в области физической культуры</w:t>
            </w:r>
            <w:r w:rsidR="000726B8">
              <w:rPr>
                <w:rFonts w:ascii="Times New Roman" w:eastAsia="Times New Roman" w:hAnsi="Times New Roman" w:cs="Times New Roman"/>
                <w:lang w:eastAsia="ru-RU"/>
              </w:rPr>
              <w:t>.</w:t>
            </w:r>
          </w:p>
        </w:tc>
        <w:tc>
          <w:tcPr>
            <w:tcW w:w="422" w:type="pct"/>
            <w:vAlign w:val="center"/>
          </w:tcPr>
          <w:p w:rsidR="006A5F34" w:rsidRPr="006A5F34" w:rsidRDefault="00C46FF7"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eastAsia="ru-RU"/>
              </w:rPr>
              <w:t>2</w:t>
            </w:r>
          </w:p>
        </w:tc>
      </w:tr>
      <w:tr w:rsidR="006A5F34" w:rsidRPr="006A5F34" w:rsidTr="008B23AF">
        <w:trPr>
          <w:trHeight w:val="270"/>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tcPr>
          <w:p w:rsidR="006A5F34" w:rsidRPr="006A5F34" w:rsidRDefault="000726B8"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6A5F34" w:rsidRPr="006A5F34">
              <w:rPr>
                <w:rFonts w:ascii="Times New Roman" w:eastAsia="Times New Roman" w:hAnsi="Times New Roman" w:cs="Times New Roman"/>
                <w:lang w:eastAsia="ru-RU"/>
              </w:rPr>
              <w:t>. Возможности повышения эффективности использования физических упражнений при сочетании их с воздействием естественных сил природы и учёта гигиенических факторов</w:t>
            </w:r>
          </w:p>
          <w:p w:rsidR="006A5F34" w:rsidRPr="006A5F34" w:rsidRDefault="006A5F34" w:rsidP="006A5F34">
            <w:pPr>
              <w:spacing w:after="0" w:line="360" w:lineRule="auto"/>
              <w:jc w:val="both"/>
              <w:rPr>
                <w:rFonts w:ascii="Times New Roman" w:eastAsia="Times New Roman" w:hAnsi="Times New Roman" w:cs="Times New Roman"/>
                <w:b/>
                <w:lang w:eastAsia="ru-RU"/>
              </w:rPr>
            </w:pPr>
            <w:r w:rsidRPr="006A5F34">
              <w:rPr>
                <w:rFonts w:ascii="Times New Roman" w:eastAsia="Times New Roman" w:hAnsi="Times New Roman" w:cs="Times New Roman"/>
                <w:lang w:eastAsia="ru-RU"/>
              </w:rPr>
              <w:t>Формирование у студентов навыка классификации физических упражнений</w:t>
            </w:r>
          </w:p>
        </w:tc>
        <w:tc>
          <w:tcPr>
            <w:tcW w:w="422" w:type="pct"/>
            <w:vAlign w:val="center"/>
          </w:tcPr>
          <w:p w:rsidR="006A5F34" w:rsidRPr="006A5F34" w:rsidRDefault="00C46FF7"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eastAsia="ru-RU"/>
              </w:rPr>
              <w:t>2</w:t>
            </w:r>
          </w:p>
        </w:tc>
      </w:tr>
      <w:tr w:rsidR="006A5F34" w:rsidRPr="006A5F34" w:rsidTr="008B23AF">
        <w:trPr>
          <w:trHeight w:val="270"/>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tcPr>
          <w:p w:rsidR="006A5F34" w:rsidRPr="006A5F34" w:rsidRDefault="000726B8"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6A5F34" w:rsidRPr="006A5F34">
              <w:rPr>
                <w:rFonts w:ascii="Times New Roman" w:eastAsia="Times New Roman" w:hAnsi="Times New Roman" w:cs="Times New Roman"/>
                <w:lang w:eastAsia="ru-RU"/>
              </w:rPr>
              <w:t>. Изучение методов слухового и зрительного восприятия</w:t>
            </w:r>
            <w:r>
              <w:rPr>
                <w:rFonts w:ascii="Times New Roman" w:eastAsia="Times New Roman" w:hAnsi="Times New Roman" w:cs="Times New Roman"/>
                <w:lang w:eastAsia="ru-RU"/>
              </w:rPr>
              <w:t xml:space="preserve">. </w:t>
            </w:r>
            <w:r w:rsidR="006A5F34" w:rsidRPr="006A5F34">
              <w:rPr>
                <w:rFonts w:ascii="Times New Roman" w:eastAsia="Times New Roman" w:hAnsi="Times New Roman" w:cs="Times New Roman"/>
                <w:lang w:eastAsia="ru-RU"/>
              </w:rPr>
              <w:t>Изучение методов двигательного восприятия</w:t>
            </w:r>
          </w:p>
        </w:tc>
        <w:tc>
          <w:tcPr>
            <w:tcW w:w="422" w:type="pct"/>
            <w:vAlign w:val="center"/>
          </w:tcPr>
          <w:p w:rsidR="006A5F34" w:rsidRPr="006A5F34" w:rsidRDefault="00C46FF7"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eastAsia="ru-RU"/>
              </w:rPr>
              <w:t>2</w:t>
            </w:r>
          </w:p>
        </w:tc>
      </w:tr>
      <w:tr w:rsidR="006A5F34" w:rsidRPr="006A5F34" w:rsidTr="008B23AF">
        <w:trPr>
          <w:trHeight w:val="270"/>
        </w:trPr>
        <w:tc>
          <w:tcPr>
            <w:tcW w:w="4578" w:type="pct"/>
            <w:gridSpan w:val="3"/>
          </w:tcPr>
          <w:p w:rsidR="006A5F34" w:rsidRPr="006A5F34" w:rsidRDefault="008C057B" w:rsidP="006A5F34">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Т</w:t>
            </w:r>
            <w:r w:rsidR="006A5F34" w:rsidRPr="006A5F34">
              <w:rPr>
                <w:rFonts w:ascii="Times New Roman" w:eastAsia="Times New Roman" w:hAnsi="Times New Roman" w:cs="Times New Roman"/>
                <w:b/>
                <w:lang w:eastAsia="ru-RU"/>
              </w:rPr>
              <w:t>ематика самостоятельной учебной работы при изучении темы 1.1</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Составить глоссарий. </w:t>
            </w:r>
          </w:p>
          <w:p w:rsidR="006A5F34" w:rsidRPr="006A5F34" w:rsidRDefault="006A5F34" w:rsidP="008C057B">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iCs/>
                <w:lang w:eastAsia="ru-RU"/>
              </w:rPr>
              <w:t>Ознакомление с толкованием понятий «двигательные способности», «физические качества», «воспитание» и «развитие» в различных учебно-методических источниках.</w:t>
            </w:r>
          </w:p>
        </w:tc>
        <w:tc>
          <w:tcPr>
            <w:tcW w:w="422" w:type="pct"/>
          </w:tcPr>
          <w:p w:rsidR="006A5F34" w:rsidRPr="006A5F34" w:rsidRDefault="00C46FF7"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r>
      <w:tr w:rsidR="006A5F34" w:rsidRPr="006A5F34" w:rsidTr="008B23AF">
        <w:trPr>
          <w:trHeight w:val="210"/>
        </w:trPr>
        <w:tc>
          <w:tcPr>
            <w:tcW w:w="1112" w:type="pct"/>
            <w:vMerge w:val="restart"/>
          </w:tcPr>
          <w:p w:rsidR="006A5F34" w:rsidRPr="006A5F34" w:rsidRDefault="006A5F34" w:rsidP="006A5F34">
            <w:pPr>
              <w:spacing w:after="0" w:line="360" w:lineRule="auto"/>
              <w:jc w:val="center"/>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 xml:space="preserve">Тема 1.2. </w:t>
            </w:r>
          </w:p>
          <w:p w:rsidR="006A5F34" w:rsidRPr="006A5F34" w:rsidRDefault="006A5F34" w:rsidP="006A5F34">
            <w:pPr>
              <w:spacing w:after="0" w:line="360" w:lineRule="auto"/>
              <w:jc w:val="center"/>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Система физкультурно - оздоровительной работы в дошкольном учреждении</w:t>
            </w: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bCs/>
                <w:lang w:eastAsia="ru-RU"/>
              </w:rPr>
              <w:t>Содержание</w:t>
            </w:r>
          </w:p>
        </w:tc>
        <w:tc>
          <w:tcPr>
            <w:tcW w:w="422" w:type="pct"/>
            <w:vMerge w:val="restart"/>
          </w:tcPr>
          <w:p w:rsidR="006A5F34" w:rsidRPr="006A5F34" w:rsidRDefault="006A5F34" w:rsidP="006A5F34">
            <w:pPr>
              <w:spacing w:after="0" w:line="360" w:lineRule="auto"/>
              <w:jc w:val="center"/>
              <w:rPr>
                <w:rFonts w:ascii="Times New Roman" w:eastAsia="Times New Roman" w:hAnsi="Times New Roman" w:cs="Times New Roman"/>
                <w:b/>
                <w:lang w:eastAsia="ru-RU"/>
              </w:rPr>
            </w:pPr>
          </w:p>
          <w:p w:rsidR="006A5F34" w:rsidRPr="006A5F34" w:rsidRDefault="00C46FF7"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r>
      <w:tr w:rsidR="006A5F34" w:rsidRPr="006A5F34" w:rsidTr="008B23AF">
        <w:trPr>
          <w:trHeight w:val="120"/>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1. Структура образования дошкольников в области физической культуры.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Программы образования дошкольников в области физической культура. Комплексные программы. Парциальные оздоровительные программы. Парциальные специализированные программы.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Программы дополнительного образования. </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142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Деятельность сотрудников ДОО по организации физкультурно-оздоровительной работы с детьми.</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Заведующая дошкольным учреждением, методист (старший воспитатель) дошкольного учреждения, медицинские работники, воспитатель, помощник воспитателя, музыкальный руководитель изостудии и др. специалисты, специалист по физической культуре.</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49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widowControl w:val="0"/>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nl-NL"/>
              </w:rPr>
              <w:t>3.</w:t>
            </w:r>
            <w:r w:rsidRPr="006A5F34">
              <w:rPr>
                <w:rFonts w:ascii="Times New Roman" w:eastAsia="Times New Roman" w:hAnsi="Times New Roman" w:cs="Times New Roman"/>
                <w:b/>
                <w:bCs/>
                <w:lang w:eastAsia="nl-NL"/>
              </w:rPr>
              <w:t xml:space="preserve"> </w:t>
            </w:r>
            <w:r w:rsidRPr="006A5F34">
              <w:rPr>
                <w:rFonts w:ascii="Times New Roman" w:eastAsia="Times New Roman" w:hAnsi="Times New Roman" w:cs="Times New Roman"/>
                <w:bCs/>
                <w:lang w:eastAsia="ru-RU"/>
              </w:rPr>
              <w:t xml:space="preserve">Формы организации физического воспитания </w:t>
            </w:r>
            <w:r w:rsidRPr="006A5F34">
              <w:rPr>
                <w:rFonts w:ascii="Times New Roman" w:eastAsia="Times New Roman" w:hAnsi="Times New Roman" w:cs="Times New Roman"/>
                <w:bCs/>
                <w:lang w:eastAsia="nl-NL"/>
              </w:rPr>
              <w:t xml:space="preserve">в дошкольном учреждении: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физкультурные занятия, физкультурно-оздоровительная работа в режиме дня: утренняя гимнастика, подвижные игры и физические упражнения на прогулке, физкультминутки, упражнения после дневного сна, закаливающие мероприятия; самостоятельная двигательная деятельность детей; активный отдых: </w:t>
            </w:r>
            <w:r w:rsidRPr="006A5F34">
              <w:rPr>
                <w:rFonts w:ascii="Times New Roman" w:eastAsia="Times New Roman" w:hAnsi="Times New Roman" w:cs="Times New Roman"/>
                <w:lang w:eastAsia="ru-RU"/>
              </w:rPr>
              <w:lastRenderedPageBreak/>
              <w:t xml:space="preserve">туристские прогулки, физкультурный досуг, физкультурные праздники, дни здоровья, каникулы, задания на дом, умывание, подготовка к прогулке, прием пищи. </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37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4.Взаимодействие дошкольного учреждения и семьи по физическому воспитанию детей</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70"/>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5. Помещения, инвентарь и оборудование для занятий физическими упражнениями с дошкольниками</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Оборудование и инвентарь для физкультурного зала, бассейна; физкультурно-игровое оборудование для групповых комнат, оборудование и инвентарь для занятий на улице, приборы необходимые для диагностики физического состояния дошкольников.</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5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В том числе, практических занятий и лабораторных работ</w:t>
            </w:r>
          </w:p>
        </w:tc>
        <w:tc>
          <w:tcPr>
            <w:tcW w:w="422" w:type="pct"/>
            <w:vAlign w:val="center"/>
          </w:tcPr>
          <w:p w:rsidR="006A5F34" w:rsidRPr="006A5F34" w:rsidRDefault="00697949"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8</w:t>
            </w:r>
          </w:p>
        </w:tc>
      </w:tr>
      <w:tr w:rsidR="006A5F34" w:rsidRPr="006A5F34" w:rsidTr="008B23AF">
        <w:trPr>
          <w:trHeight w:val="28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1. Определение возможности реализации физкультурно-оздоровительной работы в дошкольном учреждении в соответствии с избранной программой образования дошкольников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Анализ дополнительных образовательных услуг в области физической культуры, организуемых в дошкольном учреждении</w:t>
            </w:r>
            <w:r w:rsidR="000726B8">
              <w:rPr>
                <w:rFonts w:ascii="Times New Roman" w:eastAsia="Times New Roman" w:hAnsi="Times New Roman" w:cs="Times New Roman"/>
                <w:lang w:eastAsia="ru-RU"/>
              </w:rPr>
              <w:t>.</w:t>
            </w:r>
          </w:p>
        </w:tc>
        <w:tc>
          <w:tcPr>
            <w:tcW w:w="422" w:type="pct"/>
            <w:vMerge w:val="restart"/>
            <w:vAlign w:val="center"/>
          </w:tcPr>
          <w:p w:rsidR="006A5F34" w:rsidRPr="000726B8"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8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Изучение различных видов образовательных программ по физической культуре дошкольников.</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8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3. Рассмотрение взаимодействия сотрудников дошкольного учреждения по осуществлению физкультурно-оздоровительной работы</w:t>
            </w:r>
            <w:r w:rsidR="000726B8">
              <w:rPr>
                <w:rFonts w:ascii="Times New Roman" w:eastAsia="Times New Roman" w:hAnsi="Times New Roman" w:cs="Times New Roman"/>
                <w:lang w:eastAsia="ru-RU"/>
              </w:rPr>
              <w:t>.</w:t>
            </w:r>
            <w:r w:rsidR="000726B8" w:rsidRPr="006A5F34">
              <w:rPr>
                <w:rFonts w:ascii="Times New Roman" w:eastAsia="Times New Roman" w:hAnsi="Times New Roman" w:cs="Times New Roman"/>
                <w:lang w:eastAsia="ru-RU"/>
              </w:rPr>
              <w:t xml:space="preserve"> Определение методов и форм работы дошкольного учреждения с семьей по спортивно-оздоровительному направлению</w:t>
            </w:r>
            <w:r w:rsidR="000726B8">
              <w:rPr>
                <w:rFonts w:ascii="Times New Roman" w:eastAsia="Times New Roman" w:hAnsi="Times New Roman" w:cs="Times New Roman"/>
                <w:lang w:eastAsia="ru-RU"/>
              </w:rPr>
              <w:t>.</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591"/>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0726B8"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6A5F34" w:rsidRPr="006A5F34">
              <w:rPr>
                <w:rFonts w:ascii="Times New Roman" w:eastAsia="Times New Roman" w:hAnsi="Times New Roman" w:cs="Times New Roman"/>
                <w:lang w:eastAsia="ru-RU"/>
              </w:rPr>
              <w:t>. Разработка методических рекомендаций для родителей по физкультурно-оздоровительной работе с ребенком дома</w:t>
            </w:r>
            <w:r>
              <w:rPr>
                <w:rFonts w:ascii="Times New Roman" w:eastAsia="Times New Roman" w:hAnsi="Times New Roman" w:cs="Times New Roman"/>
                <w:lang w:eastAsia="ru-RU"/>
              </w:rPr>
              <w:t>.</w:t>
            </w:r>
          </w:p>
        </w:tc>
        <w:tc>
          <w:tcPr>
            <w:tcW w:w="422" w:type="pct"/>
            <w:vMerge/>
            <w:vAlign w:val="center"/>
          </w:tcPr>
          <w:p w:rsidR="006A5F34" w:rsidRPr="006A5F34" w:rsidRDefault="006A5F34" w:rsidP="006A5F34">
            <w:pPr>
              <w:spacing w:after="0" w:line="360" w:lineRule="auto"/>
              <w:rPr>
                <w:rFonts w:ascii="Times New Roman" w:eastAsia="Times New Roman" w:hAnsi="Times New Roman" w:cs="Times New Roman"/>
                <w:lang w:eastAsia="ru-RU"/>
              </w:rPr>
            </w:pPr>
          </w:p>
        </w:tc>
      </w:tr>
      <w:tr w:rsidR="006A5F34" w:rsidRPr="006A5F34" w:rsidTr="008B23AF">
        <w:trPr>
          <w:trHeight w:val="510"/>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0726B8"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6A5F34" w:rsidRPr="006A5F34">
              <w:rPr>
                <w:rFonts w:ascii="Times New Roman" w:eastAsia="Times New Roman" w:hAnsi="Times New Roman" w:cs="Times New Roman"/>
                <w:lang w:eastAsia="ru-RU"/>
              </w:rPr>
              <w:t>.Технология и алгоритм разработки программы сотрудничества дошкольного учреждения с семьей по вопросам физкультурно- оздоровительной работы</w:t>
            </w:r>
            <w:r>
              <w:rPr>
                <w:rFonts w:ascii="Times New Roman" w:eastAsia="Times New Roman" w:hAnsi="Times New Roman" w:cs="Times New Roman"/>
                <w:lang w:eastAsia="ru-RU"/>
              </w:rPr>
              <w:t>.</w:t>
            </w:r>
          </w:p>
        </w:tc>
        <w:tc>
          <w:tcPr>
            <w:tcW w:w="422" w:type="pct"/>
            <w:vMerge/>
            <w:vAlign w:val="center"/>
          </w:tcPr>
          <w:p w:rsidR="006A5F34" w:rsidRPr="006A5F34" w:rsidRDefault="006A5F34" w:rsidP="006A5F34">
            <w:pPr>
              <w:spacing w:after="0" w:line="360" w:lineRule="auto"/>
              <w:rPr>
                <w:rFonts w:ascii="Times New Roman" w:eastAsia="Times New Roman" w:hAnsi="Times New Roman" w:cs="Times New Roman"/>
                <w:lang w:eastAsia="ru-RU"/>
              </w:rPr>
            </w:pPr>
          </w:p>
        </w:tc>
      </w:tr>
      <w:tr w:rsidR="006A5F34" w:rsidRPr="006A5F34" w:rsidTr="008B23AF">
        <w:trPr>
          <w:trHeight w:val="58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0726B8"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6</w:t>
            </w:r>
            <w:r w:rsidR="006A5F34" w:rsidRPr="006A5F34">
              <w:rPr>
                <w:rFonts w:ascii="Times New Roman" w:eastAsia="Times New Roman" w:hAnsi="Times New Roman" w:cs="Times New Roman"/>
                <w:bCs/>
                <w:lang w:eastAsia="ru-RU"/>
              </w:rPr>
              <w:t>. Анализ программ сотрудничества дошкольн</w:t>
            </w:r>
            <w:r>
              <w:rPr>
                <w:rFonts w:ascii="Times New Roman" w:eastAsia="Times New Roman" w:hAnsi="Times New Roman" w:cs="Times New Roman"/>
                <w:bCs/>
                <w:lang w:eastAsia="ru-RU"/>
              </w:rPr>
              <w:t xml:space="preserve">ых образовательных организаций </w:t>
            </w:r>
            <w:r w:rsidR="006A5F34" w:rsidRPr="006A5F34">
              <w:rPr>
                <w:rFonts w:ascii="Times New Roman" w:eastAsia="Times New Roman" w:hAnsi="Times New Roman" w:cs="Times New Roman"/>
                <w:lang w:eastAsia="ru-RU"/>
              </w:rPr>
              <w:t>с семьей по вопросам физкультурно-оздоровительной работы</w:t>
            </w:r>
            <w:r>
              <w:rPr>
                <w:rFonts w:ascii="Times New Roman" w:eastAsia="Times New Roman" w:hAnsi="Times New Roman" w:cs="Times New Roman"/>
                <w:lang w:eastAsia="ru-RU"/>
              </w:rPr>
              <w:t>.</w:t>
            </w:r>
            <w:r w:rsidR="006A5F34" w:rsidRPr="006A5F34">
              <w:rPr>
                <w:rFonts w:ascii="Times New Roman" w:eastAsia="Times New Roman" w:hAnsi="Times New Roman" w:cs="Times New Roman"/>
                <w:lang w:eastAsia="ru-RU"/>
              </w:rPr>
              <w:t xml:space="preserve">  </w:t>
            </w:r>
          </w:p>
        </w:tc>
        <w:tc>
          <w:tcPr>
            <w:tcW w:w="422" w:type="pct"/>
            <w:vMerge/>
            <w:vAlign w:val="center"/>
          </w:tcPr>
          <w:p w:rsidR="006A5F34" w:rsidRPr="006A5F34" w:rsidRDefault="006A5F34" w:rsidP="006A5F34">
            <w:pPr>
              <w:spacing w:after="0" w:line="360" w:lineRule="auto"/>
              <w:rPr>
                <w:rFonts w:ascii="Times New Roman" w:eastAsia="Times New Roman" w:hAnsi="Times New Roman" w:cs="Times New Roman"/>
                <w:lang w:eastAsia="ru-RU"/>
              </w:rPr>
            </w:pPr>
          </w:p>
        </w:tc>
      </w:tr>
      <w:tr w:rsidR="006A5F34" w:rsidRPr="006A5F34" w:rsidTr="008B23AF">
        <w:trPr>
          <w:trHeight w:val="276"/>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0726B8"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6A5F34" w:rsidRPr="006A5F34">
              <w:rPr>
                <w:rFonts w:ascii="Times New Roman" w:eastAsia="Times New Roman" w:hAnsi="Times New Roman" w:cs="Times New Roman"/>
                <w:lang w:eastAsia="ru-RU"/>
              </w:rPr>
              <w:t>. Сравнение требований к материально-техническому оснащению занятий физическими упражнениями различных программ.</w:t>
            </w:r>
            <w:r w:rsidRPr="006A5F34">
              <w:rPr>
                <w:rFonts w:ascii="Times New Roman" w:eastAsia="Times New Roman" w:hAnsi="Times New Roman" w:cs="Times New Roman"/>
                <w:lang w:eastAsia="ru-RU"/>
              </w:rPr>
              <w:t xml:space="preserve"> Анализ материально-технической базы дошкольного учреждения.</w:t>
            </w:r>
          </w:p>
          <w:p w:rsidR="006A5F34" w:rsidRPr="006A5F34" w:rsidRDefault="006A5F34" w:rsidP="006A5F34">
            <w:pPr>
              <w:spacing w:after="0" w:line="360" w:lineRule="auto"/>
              <w:jc w:val="both"/>
              <w:rPr>
                <w:rFonts w:ascii="Times New Roman" w:eastAsia="Times New Roman" w:hAnsi="Times New Roman" w:cs="Times New Roman"/>
                <w:lang w:eastAsia="ru-RU"/>
              </w:rPr>
            </w:pP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539"/>
        </w:trPr>
        <w:tc>
          <w:tcPr>
            <w:tcW w:w="4578" w:type="pct"/>
            <w:gridSpan w:val="3"/>
          </w:tcPr>
          <w:p w:rsidR="006A5F34" w:rsidRPr="006A5F34" w:rsidRDefault="008C057B" w:rsidP="006A5F34">
            <w:pPr>
              <w:spacing w:after="0" w:line="36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Т</w:t>
            </w:r>
            <w:r w:rsidR="006A5F34" w:rsidRPr="006A5F34">
              <w:rPr>
                <w:rFonts w:ascii="Times New Roman" w:eastAsia="Times New Roman" w:hAnsi="Times New Roman" w:cs="Times New Roman"/>
                <w:b/>
                <w:bCs/>
                <w:lang w:eastAsia="ru-RU"/>
              </w:rPr>
              <w:t>ематика самостоятельной учебной работы при изучении темы 1.2</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Провести сравнительный анализ программ (комплексных и парциальных) по физической культуре дошкольников.</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Изучить Федеральный Закон № 273-ФЗ «Об образовании в Российской Федерации» (ст. 13, 15, 17, 18, 26, 45), Закон РФ «О физической культуре и спорте в РФ»</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Составить перечень образовательных программ, рекомендуемых для работы с детьми в дошкольных учреждениях по разделу «Физическая культура»</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Составление схемы взаимодействия всех специалистов дошкольного учреждения, осуществляющих физкультурно-оздоровительную работу с детьми.</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Формы работы дошкольного учреждения с семьей по вопросам физического воспитания. </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Подобрать инструментарий для </w:t>
            </w:r>
            <w:r w:rsidRPr="006A5F34">
              <w:rPr>
                <w:rFonts w:ascii="Century Schoolbook" w:eastAsia="Times New Roman" w:hAnsi="Century Schoolbook" w:cs="Times New Roman"/>
                <w:lang w:eastAsia="ru-RU"/>
              </w:rPr>
              <w:t>диагностики уровня физического развития, состояния здоровья</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Century Schoolbook" w:eastAsia="Times New Roman" w:hAnsi="Century Schoolbook" w:cs="Times New Roman"/>
                <w:lang w:eastAsia="ru-RU"/>
              </w:rPr>
              <w:t xml:space="preserve">Организация питания, как одно из составляющих физкультурно-оздоровительной работы в детском саду </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Century Schoolbook" w:eastAsia="Times New Roman" w:hAnsi="Century Schoolbook" w:cs="Times New Roman"/>
                <w:lang w:eastAsia="ru-RU"/>
              </w:rPr>
              <w:t>Разработать сравнительную таблицу по возрастным группам, включающую в себя перечень основных движений, подвижных игр и упражнений</w:t>
            </w:r>
            <w:r w:rsidR="008C057B">
              <w:rPr>
                <w:rFonts w:ascii="Century Schoolbook" w:eastAsia="Times New Roman" w:hAnsi="Century Schoolbook" w:cs="Times New Roman"/>
                <w:lang w:eastAsia="ru-RU"/>
              </w:rPr>
              <w:t>,</w:t>
            </w:r>
            <w:r w:rsidRPr="006A5F34">
              <w:rPr>
                <w:rFonts w:ascii="Century Schoolbook" w:eastAsia="Times New Roman" w:hAnsi="Century Schoolbook" w:cs="Times New Roman"/>
                <w:lang w:eastAsia="ru-RU"/>
              </w:rPr>
              <w:t xml:space="preserve"> используемых на прогулке</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Разработать проект прогулки с детьми младшего (среднего, старшего) дошкольного возраста </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lang w:eastAsia="ru-RU"/>
              </w:rPr>
              <w:t>Составить модель «</w:t>
            </w:r>
            <w:r w:rsidRPr="006A5F34">
              <w:rPr>
                <w:rFonts w:ascii="Times New Roman" w:eastAsia="Times New Roman" w:hAnsi="Times New Roman" w:cs="Times New Roman"/>
                <w:bCs/>
                <w:lang w:eastAsia="ru-RU"/>
              </w:rPr>
              <w:t>Физкультурно – оздоровительная работа в дошкольном учреждении»</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Разработать групповую консультацию с родителями, по следующим темам: </w:t>
            </w:r>
            <w:r w:rsidRPr="006A5F34">
              <w:rPr>
                <w:rFonts w:ascii="Times New Roman" w:eastAsia="Times New Roman" w:hAnsi="Times New Roman" w:cs="Times New Roman"/>
                <w:lang w:eastAsia="ru-RU"/>
              </w:rPr>
              <w:t>пропаганда ЗОЖ; закаливающие мероприятия; пропаганда методов закалив</w:t>
            </w:r>
            <w:r w:rsidR="008C057B">
              <w:rPr>
                <w:rFonts w:ascii="Times New Roman" w:eastAsia="Times New Roman" w:hAnsi="Times New Roman" w:cs="Times New Roman"/>
                <w:lang w:eastAsia="ru-RU"/>
              </w:rPr>
              <w:t>ания; дыхательная и ритмическая</w:t>
            </w:r>
            <w:r w:rsidRPr="006A5F34">
              <w:rPr>
                <w:rFonts w:ascii="Times New Roman" w:eastAsia="Times New Roman" w:hAnsi="Times New Roman" w:cs="Times New Roman"/>
                <w:lang w:eastAsia="ru-RU"/>
              </w:rPr>
              <w:t xml:space="preserve"> гимнастики; гигиеническое воспитание)</w:t>
            </w:r>
          </w:p>
          <w:p w:rsidR="006A5F34" w:rsidRPr="006A5F34" w:rsidRDefault="008C057B" w:rsidP="008C057B">
            <w:pPr>
              <w:spacing w:after="0" w:line="360" w:lineRule="auto"/>
              <w:ind w:left="426"/>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 xml:space="preserve">Разработать проект программы </w:t>
            </w:r>
            <w:r w:rsidR="006A5F34" w:rsidRPr="006A5F34">
              <w:rPr>
                <w:rFonts w:ascii="Times New Roman" w:eastAsia="Times New Roman" w:hAnsi="Times New Roman" w:cs="Times New Roman"/>
                <w:iCs/>
                <w:lang w:eastAsia="ru-RU"/>
              </w:rPr>
              <w:t xml:space="preserve">сотрудничества дошкольного учреждения с семьей по вопросам </w:t>
            </w:r>
            <w:r w:rsidR="006A5F34" w:rsidRPr="006A5F34">
              <w:rPr>
                <w:rFonts w:ascii="Times New Roman" w:eastAsia="Times New Roman" w:hAnsi="Times New Roman" w:cs="Times New Roman"/>
                <w:lang w:eastAsia="ru-RU"/>
              </w:rPr>
              <w:t>физкультурно-оздоровительной работы</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Century Schoolbook" w:eastAsia="Times New Roman" w:hAnsi="Century Schoolbook" w:cs="Times New Roman"/>
                <w:lang w:eastAsia="ru-RU"/>
              </w:rPr>
              <w:t xml:space="preserve">Изучить системы закаливания, используемые в дошкольных образовательных организациях </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Century Schoolbook" w:eastAsia="Times New Roman" w:hAnsi="Century Schoolbook" w:cs="Times New Roman"/>
                <w:lang w:eastAsia="ru-RU"/>
              </w:rPr>
              <w:t>Составить сравнительную таблицу по формированию культурно-гигиенических навыков в дошкольном возрасте, по всем возрастным группам</w:t>
            </w:r>
          </w:p>
        </w:tc>
        <w:tc>
          <w:tcPr>
            <w:tcW w:w="422" w:type="pct"/>
            <w:vAlign w:val="center"/>
          </w:tcPr>
          <w:p w:rsidR="006A5F34" w:rsidRPr="006A5F34" w:rsidRDefault="00C46FF7"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6A5F34" w:rsidRPr="006A5F34" w:rsidTr="008B23AF">
        <w:trPr>
          <w:trHeight w:val="276"/>
        </w:trPr>
        <w:tc>
          <w:tcPr>
            <w:tcW w:w="1112" w:type="pct"/>
            <w:vMerge w:val="restart"/>
          </w:tcPr>
          <w:p w:rsidR="006A5F34" w:rsidRPr="006A5F34" w:rsidRDefault="006A5F34" w:rsidP="006A5F34">
            <w:pPr>
              <w:spacing w:after="0" w:line="360" w:lineRule="auto"/>
              <w:jc w:val="center"/>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 xml:space="preserve">Тема 1.3. </w:t>
            </w:r>
          </w:p>
          <w:p w:rsidR="006A5F34" w:rsidRPr="006A5F34" w:rsidRDefault="006A5F34" w:rsidP="006A5F34">
            <w:pPr>
              <w:spacing w:after="0" w:line="360" w:lineRule="auto"/>
              <w:jc w:val="center"/>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 xml:space="preserve">Обучение, воспитание и развитие дошкольников в </w:t>
            </w:r>
            <w:r w:rsidRPr="006A5F34">
              <w:rPr>
                <w:rFonts w:ascii="Times New Roman" w:eastAsia="Times New Roman" w:hAnsi="Times New Roman" w:cs="Times New Roman"/>
                <w:b/>
                <w:bCs/>
                <w:lang w:eastAsia="ru-RU"/>
              </w:rPr>
              <w:lastRenderedPageBreak/>
              <w:t>процессе занятий физическими упражнениями</w:t>
            </w: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bCs/>
                <w:lang w:eastAsia="ru-RU"/>
              </w:rPr>
              <w:lastRenderedPageBreak/>
              <w:t>Содержание</w:t>
            </w:r>
          </w:p>
        </w:tc>
        <w:tc>
          <w:tcPr>
            <w:tcW w:w="422" w:type="pct"/>
            <w:vMerge w:val="restart"/>
          </w:tcPr>
          <w:p w:rsidR="006A5F34" w:rsidRPr="006A5F34" w:rsidRDefault="006A5F34" w:rsidP="006A5F34">
            <w:pPr>
              <w:spacing w:after="0" w:line="360" w:lineRule="auto"/>
              <w:jc w:val="center"/>
              <w:rPr>
                <w:rFonts w:ascii="Times New Roman" w:eastAsia="Times New Roman" w:hAnsi="Times New Roman" w:cs="Times New Roman"/>
                <w:b/>
                <w:lang w:eastAsia="ru-RU"/>
              </w:rPr>
            </w:pPr>
          </w:p>
          <w:p w:rsidR="006A5F34" w:rsidRPr="006A5F34" w:rsidRDefault="00C46FF7"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Обучение дошкольников движениям</w:t>
            </w:r>
            <w:r w:rsidR="000726B8">
              <w:rPr>
                <w:rFonts w:ascii="Times New Roman" w:eastAsia="Times New Roman" w:hAnsi="Times New Roman" w:cs="Times New Roman"/>
                <w:lang w:eastAsia="ru-RU"/>
              </w:rPr>
              <w:t xml:space="preserve">. </w:t>
            </w:r>
            <w:r w:rsidRPr="006A5F34">
              <w:rPr>
                <w:rFonts w:ascii="Times New Roman" w:eastAsia="Times New Roman" w:hAnsi="Times New Roman" w:cs="Times New Roman"/>
                <w:lang w:eastAsia="ru-RU"/>
              </w:rPr>
              <w:t>Закономерности формирования двигательных навыков. Гимнастика. Игры. Спортивные упражнения. Простейший туризм</w:t>
            </w:r>
            <w:r w:rsidR="000726B8">
              <w:rPr>
                <w:rFonts w:ascii="Times New Roman" w:eastAsia="Times New Roman" w:hAnsi="Times New Roman" w:cs="Times New Roman"/>
                <w:lang w:eastAsia="ru-RU"/>
              </w:rPr>
              <w:t>.</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818"/>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Развитие двигательных способностей дошкольников</w:t>
            </w:r>
            <w:r w:rsidR="000726B8">
              <w:rPr>
                <w:rFonts w:ascii="Times New Roman" w:eastAsia="Times New Roman" w:hAnsi="Times New Roman" w:cs="Times New Roman"/>
                <w:lang w:eastAsia="ru-RU"/>
              </w:rPr>
              <w:t xml:space="preserve">. </w:t>
            </w:r>
            <w:r w:rsidRPr="006A5F34">
              <w:rPr>
                <w:rFonts w:ascii="Times New Roman" w:eastAsia="Times New Roman" w:hAnsi="Times New Roman" w:cs="Times New Roman"/>
                <w:lang w:eastAsia="ru-RU"/>
              </w:rPr>
              <w:t>Быстрота, скоростно-силовые способности, выносливость, ловкость и координационные способности, мышечная сила, гибкость.</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51"/>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3. Формирование у дошкольников знаний в области физической культуры</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vAlign w:val="bottom"/>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4. Воспитание дошкольников в процессе физкультурных занятий, физкультурно-оздоровительной работы в режиме дня, закаливающих мероприятий; самостоятельной двигательной деятельности детей</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jc w:val="both"/>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b/>
                <w:lang w:eastAsia="ru-RU"/>
              </w:rPr>
              <w:t>В том числе, практических занятий и лабораторных работ</w:t>
            </w:r>
          </w:p>
        </w:tc>
        <w:tc>
          <w:tcPr>
            <w:tcW w:w="422" w:type="pct"/>
            <w:vAlign w:val="center"/>
          </w:tcPr>
          <w:p w:rsidR="006A5F34" w:rsidRPr="006A5F34" w:rsidRDefault="00C46FF7"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6</w:t>
            </w:r>
          </w:p>
        </w:tc>
      </w:tr>
      <w:tr w:rsidR="006A5F34" w:rsidRPr="006A5F34" w:rsidTr="008B23AF">
        <w:tc>
          <w:tcPr>
            <w:tcW w:w="1112" w:type="pct"/>
            <w:vMerge/>
          </w:tcPr>
          <w:p w:rsidR="006A5F34" w:rsidRPr="006A5F34" w:rsidRDefault="006A5F34" w:rsidP="006A5F34">
            <w:pPr>
              <w:spacing w:after="0" w:line="360" w:lineRule="auto"/>
              <w:jc w:val="both"/>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Разработка комплекса из 3-4 упражнений, направленных на развитие скоростных способностей дошкольников, с использованием повторного метода</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Разработка комплекса из 3-4 упражнений, направленных на развитие силовых способностей дошкольников</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Разработка комплекса из 3-4 упражнений, направленных на увеличение подвижности в области грудного отдела позвоночника, плечевых, тазобедренных, голеностопных суставов, используя различные режимы работы мышц.</w:t>
            </w:r>
          </w:p>
        </w:tc>
        <w:tc>
          <w:tcPr>
            <w:tcW w:w="422" w:type="pct"/>
            <w:vAlign w:val="center"/>
          </w:tcPr>
          <w:p w:rsidR="006A5F34" w:rsidRPr="00933BB7"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jc w:val="both"/>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Формирования представлений о возможности и целесообразности формирования у дошкольников знаний в области физической культуры</w:t>
            </w:r>
          </w:p>
        </w:tc>
        <w:tc>
          <w:tcPr>
            <w:tcW w:w="422" w:type="pct"/>
            <w:vMerge w:val="restart"/>
            <w:vAlign w:val="center"/>
          </w:tcPr>
          <w:p w:rsidR="006A5F34" w:rsidRPr="00933BB7"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593"/>
        </w:trPr>
        <w:tc>
          <w:tcPr>
            <w:tcW w:w="1112" w:type="pct"/>
            <w:vMerge/>
          </w:tcPr>
          <w:p w:rsidR="006A5F34" w:rsidRPr="006A5F34" w:rsidRDefault="006A5F34" w:rsidP="006A5F34">
            <w:pPr>
              <w:spacing w:after="0" w:line="360" w:lineRule="auto"/>
              <w:jc w:val="both"/>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3. Формирование у студентов умения решать воспитательные задачи в процессе занятий физическими упражнениями с дошкольниками</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C057B">
        <w:trPr>
          <w:trHeight w:val="841"/>
        </w:trPr>
        <w:tc>
          <w:tcPr>
            <w:tcW w:w="4578" w:type="pct"/>
            <w:gridSpan w:val="3"/>
            <w:tcBorders>
              <w:bottom w:val="single" w:sz="4" w:space="0" w:color="auto"/>
            </w:tcBorders>
          </w:tcPr>
          <w:p w:rsidR="006A5F34" w:rsidRPr="006A5F34" w:rsidRDefault="008C057B" w:rsidP="006A5F34">
            <w:pPr>
              <w:spacing w:after="0" w:line="36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w:t>
            </w:r>
            <w:r w:rsidR="006A5F34" w:rsidRPr="006A5F34">
              <w:rPr>
                <w:rFonts w:ascii="Times New Roman" w:eastAsia="Times New Roman" w:hAnsi="Times New Roman" w:cs="Times New Roman"/>
                <w:b/>
                <w:bCs/>
                <w:lang w:eastAsia="ru-RU"/>
              </w:rPr>
              <w:t>ематика самостоятельной учебной работы при изучении темы 1.3</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Ознакомиться с методикой исправления ошибок детей в ходьбе и беге. </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Определение основных технических ошибок детей при выполнении упражнений в ходьбе и беге.</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Овладение основами знаний, относящимся к прыжковым упражнениям программы дошкольников.</w:t>
            </w:r>
          </w:p>
          <w:p w:rsidR="006A5F34" w:rsidRPr="006A5F34" w:rsidRDefault="006A5F34" w:rsidP="008C057B">
            <w:pPr>
              <w:spacing w:after="0" w:line="360" w:lineRule="auto"/>
              <w:ind w:left="426"/>
              <w:jc w:val="both"/>
              <w:rPr>
                <w:rFonts w:ascii="Times New Roman" w:eastAsia="Times New Roman" w:hAnsi="Times New Roman" w:cs="Times New Roman"/>
                <w:bCs/>
                <w:lang w:eastAsia="ru-RU"/>
              </w:rPr>
            </w:pPr>
            <w:r w:rsidRPr="006A5F34">
              <w:rPr>
                <w:rFonts w:ascii="Times New Roman" w:eastAsia="Times New Roman" w:hAnsi="Times New Roman" w:cs="Times New Roman"/>
                <w:iCs/>
                <w:lang w:eastAsia="ru-RU"/>
              </w:rPr>
              <w:t>Анализ общих технических особенностей, объединяющих все прыжки, и их отличий, как по форме, так и по структуре двигательных действий (от простых подскоков до прыжков с разбега).</w:t>
            </w:r>
            <w:r w:rsidRPr="006A5F34">
              <w:rPr>
                <w:rFonts w:ascii="Times New Roman" w:eastAsia="Times New Roman" w:hAnsi="Times New Roman" w:cs="Times New Roman"/>
                <w:bCs/>
                <w:lang w:eastAsia="ru-RU"/>
              </w:rPr>
              <w:t xml:space="preserve"> </w:t>
            </w:r>
          </w:p>
        </w:tc>
        <w:tc>
          <w:tcPr>
            <w:tcW w:w="422" w:type="pct"/>
            <w:tcBorders>
              <w:bottom w:val="single" w:sz="4" w:space="0" w:color="auto"/>
            </w:tcBorders>
            <w:vAlign w:val="center"/>
          </w:tcPr>
          <w:p w:rsidR="006A5F34" w:rsidRPr="006A5F34" w:rsidRDefault="00697949"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6A5F34" w:rsidRPr="006A5F34" w:rsidTr="008B23AF">
        <w:tc>
          <w:tcPr>
            <w:tcW w:w="1112" w:type="pct"/>
            <w:vMerge w:val="restart"/>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b/>
                <w:bCs/>
                <w:lang w:eastAsia="ru-RU"/>
              </w:rPr>
              <w:t>Тема 1.4. Формы занятий физическими упражнениями с дошкольниками</w:t>
            </w:r>
          </w:p>
        </w:tc>
        <w:tc>
          <w:tcPr>
            <w:tcW w:w="3466" w:type="pct"/>
            <w:gridSpan w:val="2"/>
            <w:vAlign w:val="bottom"/>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bCs/>
                <w:lang w:eastAsia="ru-RU"/>
              </w:rPr>
              <w:t>Содержание</w:t>
            </w:r>
          </w:p>
        </w:tc>
        <w:tc>
          <w:tcPr>
            <w:tcW w:w="422" w:type="pct"/>
            <w:vMerge w:val="restart"/>
          </w:tcPr>
          <w:p w:rsidR="006A5F34" w:rsidRPr="006A5F34" w:rsidRDefault="006A5F34" w:rsidP="006A5F34">
            <w:pPr>
              <w:spacing w:after="0" w:line="360" w:lineRule="auto"/>
              <w:jc w:val="center"/>
              <w:rPr>
                <w:rFonts w:ascii="Times New Roman" w:eastAsia="Times New Roman" w:hAnsi="Times New Roman" w:cs="Times New Roman"/>
                <w:b/>
                <w:lang w:eastAsia="ru-RU"/>
              </w:rPr>
            </w:pPr>
          </w:p>
          <w:p w:rsidR="006A5F34" w:rsidRPr="006A5F34" w:rsidRDefault="006A5F34" w:rsidP="006A5F34">
            <w:pPr>
              <w:spacing w:after="0" w:line="360" w:lineRule="auto"/>
              <w:jc w:val="center"/>
              <w:rPr>
                <w:rFonts w:ascii="Times New Roman" w:eastAsia="Times New Roman" w:hAnsi="Times New Roman" w:cs="Times New Roman"/>
                <w:b/>
                <w:lang w:eastAsia="ru-RU"/>
              </w:rPr>
            </w:pPr>
            <w:r w:rsidRPr="006A5F34">
              <w:rPr>
                <w:rFonts w:ascii="Times New Roman" w:eastAsia="Times New Roman" w:hAnsi="Times New Roman" w:cs="Times New Roman"/>
                <w:b/>
                <w:lang w:val="en-US" w:eastAsia="ru-RU"/>
              </w:rPr>
              <w:t>1</w:t>
            </w:r>
            <w:r w:rsidR="00933BB7">
              <w:rPr>
                <w:rFonts w:ascii="Times New Roman" w:eastAsia="Times New Roman" w:hAnsi="Times New Roman" w:cs="Times New Roman"/>
                <w:b/>
                <w:lang w:eastAsia="ru-RU"/>
              </w:rPr>
              <w:t>0</w:t>
            </w: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0726B8" w:rsidP="006A5F34">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Физкультурное занятие. </w:t>
            </w:r>
            <w:r w:rsidR="006A5F34" w:rsidRPr="006A5F34">
              <w:rPr>
                <w:rFonts w:ascii="Times New Roman" w:eastAsia="Times New Roman" w:hAnsi="Times New Roman" w:cs="Times New Roman"/>
                <w:lang w:eastAsia="ru-RU"/>
              </w:rPr>
              <w:t xml:space="preserve">Характеристика физкультурного занятия. </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2. Использование инновационных педагогических технологий на занятиях физическими упражнениями. </w:t>
            </w:r>
          </w:p>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Ритмическая гимнастика. Стретчинг. Фитбол</w:t>
            </w:r>
            <w:r w:rsidR="000726B8">
              <w:rPr>
                <w:rFonts w:ascii="Times New Roman" w:eastAsia="Times New Roman" w:hAnsi="Times New Roman" w:cs="Times New Roman"/>
                <w:lang w:eastAsia="ru-RU"/>
              </w:rPr>
              <w:t>.</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val="en-US" w:eastAsia="ru-RU"/>
              </w:rPr>
            </w:pPr>
          </w:p>
        </w:tc>
      </w:tr>
      <w:tr w:rsidR="006A5F34" w:rsidRPr="006A5F34" w:rsidTr="008B23AF">
        <w:trPr>
          <w:trHeight w:val="810"/>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3. Физкультурно-оздоровительное мероприятие в режиме дня в первой половине дня: прием детей, формирование культурно-гигиенических навыков, утренняя гимнастика, прием пищи, физкультминутка, подвижные игры и упражнения между занятиями, организация и проведение подвижных игр и упражнений на прогулке. </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300"/>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4. Физкультурно-оздоровительное мероприятие в режиме дня во второй половине дня: бодрящая гимнастика после сна, формирование культурно-гигиенических навыков (умывание, прием пищи), организация и проведение подвижных игр и упражнений на прогулке, взаимодействие с родителями.</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5. Физкультурно-массовые мероприятия</w:t>
            </w:r>
            <w:r w:rsidR="000726B8">
              <w:rPr>
                <w:rFonts w:ascii="Times New Roman" w:eastAsia="Times New Roman" w:hAnsi="Times New Roman" w:cs="Times New Roman"/>
                <w:lang w:eastAsia="ru-RU"/>
              </w:rPr>
              <w:t xml:space="preserve">. </w:t>
            </w:r>
            <w:r w:rsidRPr="006A5F34">
              <w:rPr>
                <w:rFonts w:ascii="Times New Roman" w:eastAsia="Times New Roman" w:hAnsi="Times New Roman" w:cs="Times New Roman"/>
                <w:lang w:eastAsia="ru-RU"/>
              </w:rPr>
              <w:t xml:space="preserve">Физкультурный досуг, физкультурные праздники. </w:t>
            </w:r>
            <w:r w:rsidR="000726B8" w:rsidRPr="006A5F34">
              <w:rPr>
                <w:rFonts w:ascii="Times New Roman" w:eastAsia="Times New Roman" w:hAnsi="Times New Roman" w:cs="Times New Roman"/>
                <w:lang w:eastAsia="ru-RU"/>
              </w:rPr>
              <w:t>Самостоятельная двигательная деятельность детей</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765"/>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0726B8" w:rsidP="000726B8">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6A5F34" w:rsidRPr="006A5F34">
              <w:rPr>
                <w:rFonts w:ascii="Times New Roman" w:eastAsia="Times New Roman" w:hAnsi="Times New Roman" w:cs="Times New Roman"/>
                <w:lang w:eastAsia="ru-RU"/>
              </w:rPr>
              <w:t>. Дополнительные занятия физическими упражнениями</w:t>
            </w:r>
            <w:r>
              <w:rPr>
                <w:rFonts w:ascii="Times New Roman" w:eastAsia="Times New Roman" w:hAnsi="Times New Roman" w:cs="Times New Roman"/>
                <w:lang w:eastAsia="ru-RU"/>
              </w:rPr>
              <w:t xml:space="preserve">. </w:t>
            </w:r>
            <w:r w:rsidR="006A5F34" w:rsidRPr="006A5F34">
              <w:rPr>
                <w:rFonts w:ascii="Times New Roman" w:eastAsia="Times New Roman" w:hAnsi="Times New Roman" w:cs="Times New Roman"/>
                <w:lang w:eastAsia="ru-RU"/>
              </w:rPr>
              <w:t>Дополнительные занятия для детей старшего дошкольного возраста. Дополнительные занятия для детей младшего дошкольного возраста.</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135"/>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lang w:eastAsia="ru-RU"/>
              </w:rPr>
              <w:t>В том числе, практических занятий и лабораторных работ</w:t>
            </w:r>
          </w:p>
        </w:tc>
        <w:tc>
          <w:tcPr>
            <w:tcW w:w="422" w:type="pct"/>
            <w:vAlign w:val="center"/>
          </w:tcPr>
          <w:p w:rsidR="006A5F34" w:rsidRPr="006A5F34" w:rsidRDefault="000726B8"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eastAsia="ru-RU"/>
              </w:rPr>
              <w:t>8</w:t>
            </w:r>
          </w:p>
        </w:tc>
      </w:tr>
      <w:tr w:rsidR="006A5F34" w:rsidRPr="006A5F34" w:rsidTr="008B23AF">
        <w:trPr>
          <w:trHeight w:val="103"/>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Формирование у студентов знаний о построении физкультурного занятия как основной формы занятий физическими упражнениями с детьми дошкольного возраста</w:t>
            </w:r>
            <w:r w:rsidR="00C46FF7">
              <w:rPr>
                <w:rFonts w:ascii="Times New Roman" w:eastAsia="Times New Roman" w:hAnsi="Times New Roman" w:cs="Times New Roman"/>
                <w:lang w:eastAsia="ru-RU"/>
              </w:rPr>
              <w:t>.</w:t>
            </w:r>
            <w:r w:rsidRPr="006A5F34">
              <w:rPr>
                <w:rFonts w:ascii="Times New Roman" w:eastAsia="Times New Roman" w:hAnsi="Times New Roman" w:cs="Times New Roman"/>
                <w:lang w:eastAsia="ru-RU"/>
              </w:rPr>
              <w:t xml:space="preserve"> </w:t>
            </w:r>
          </w:p>
        </w:tc>
        <w:tc>
          <w:tcPr>
            <w:tcW w:w="422" w:type="pct"/>
            <w:vMerge w:val="restart"/>
            <w:vAlign w:val="center"/>
          </w:tcPr>
          <w:p w:rsidR="006A5F34" w:rsidRPr="00C46FF7"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506"/>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Определение особенностей подготовки педагога к физкультурному занятию</w:t>
            </w:r>
            <w:r w:rsidR="00C46FF7">
              <w:rPr>
                <w:rFonts w:ascii="Times New Roman" w:eastAsia="Times New Roman" w:hAnsi="Times New Roman" w:cs="Times New Roman"/>
                <w:lang w:eastAsia="ru-RU"/>
              </w:rPr>
              <w:t>.</w:t>
            </w:r>
          </w:p>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Рассмотрение форм организации деятельности занимающихся в зале</w:t>
            </w:r>
            <w:r w:rsidR="00C46FF7">
              <w:rPr>
                <w:rFonts w:ascii="Times New Roman" w:eastAsia="Times New Roman" w:hAnsi="Times New Roman" w:cs="Times New Roman"/>
                <w:lang w:eastAsia="ru-RU"/>
              </w:rPr>
              <w:t>.</w:t>
            </w:r>
            <w:r w:rsidR="00C46FF7" w:rsidRPr="006A5F34">
              <w:rPr>
                <w:rFonts w:ascii="Times New Roman" w:eastAsia="Times New Roman" w:hAnsi="Times New Roman" w:cs="Times New Roman"/>
                <w:lang w:eastAsia="ru-RU"/>
              </w:rPr>
              <w:t xml:space="preserve"> Разработка комплекса упражнений ритмической гимнастики.</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67"/>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0726B8" w:rsidP="006A5F34">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6A5F34" w:rsidRPr="006A5F34">
              <w:rPr>
                <w:rFonts w:ascii="Times New Roman" w:eastAsia="Times New Roman" w:hAnsi="Times New Roman" w:cs="Times New Roman"/>
                <w:lang w:eastAsia="ru-RU"/>
              </w:rPr>
              <w:t>. Анализ особенностей разработки комплексов упражнений по методикам стретчинга и фитбол-гимнастики</w:t>
            </w:r>
            <w:r>
              <w:rPr>
                <w:rFonts w:ascii="Times New Roman" w:eastAsia="Times New Roman" w:hAnsi="Times New Roman" w:cs="Times New Roman"/>
                <w:lang w:eastAsia="ru-RU"/>
              </w:rPr>
              <w:t>.</w:t>
            </w:r>
            <w:r w:rsidRPr="006A5F34">
              <w:rPr>
                <w:rFonts w:ascii="Times New Roman" w:eastAsia="Times New Roman" w:hAnsi="Times New Roman" w:cs="Times New Roman"/>
                <w:lang w:eastAsia="ru-RU"/>
              </w:rPr>
              <w:t xml:space="preserve"> Сравнительный анализ особенностей организации и проведения физкультурно- оздоровительных мероприятий в режиме дня в разных возрастных группах</w:t>
            </w:r>
          </w:p>
        </w:tc>
        <w:tc>
          <w:tcPr>
            <w:tcW w:w="422" w:type="pct"/>
            <w:vAlign w:val="center"/>
          </w:tcPr>
          <w:p w:rsidR="006A5F34" w:rsidRPr="000726B8"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103"/>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0726B8" w:rsidP="006A5F34">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6A5F34" w:rsidRPr="006A5F34">
              <w:rPr>
                <w:rFonts w:ascii="Times New Roman" w:eastAsia="Times New Roman" w:hAnsi="Times New Roman" w:cs="Times New Roman"/>
                <w:lang w:eastAsia="ru-RU"/>
              </w:rPr>
              <w:t>. Определение соответствия содержания физкультурных досугов процессу обучения дошкольников двигательным действиям на физкультурных занятиях</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lastRenderedPageBreak/>
              <w:t>Разработка и составление плана-конспекта физкультурного досуга согласно тематической рабочей программе. Физкультурный досуг «Веселые старты» с детьми старшего дошкольного возраста.</w:t>
            </w:r>
            <w:r w:rsidR="000726B8" w:rsidRPr="006A5F34">
              <w:rPr>
                <w:rFonts w:ascii="Times New Roman" w:eastAsia="Times New Roman" w:hAnsi="Times New Roman" w:cs="Times New Roman"/>
                <w:lang w:eastAsia="ru-RU"/>
              </w:rPr>
              <w:t xml:space="preserve"> Разработка и составление плана-конспекта физкультурного праздника «Мы спортсмены».</w:t>
            </w:r>
          </w:p>
        </w:tc>
        <w:tc>
          <w:tcPr>
            <w:tcW w:w="422" w:type="pct"/>
            <w:vAlign w:val="center"/>
          </w:tcPr>
          <w:p w:rsidR="006A5F34" w:rsidRPr="000726B8"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c>
          <w:tcPr>
            <w:tcW w:w="4578" w:type="pct"/>
            <w:gridSpan w:val="3"/>
          </w:tcPr>
          <w:p w:rsidR="006A5F34" w:rsidRPr="006A5F34" w:rsidRDefault="008C057B" w:rsidP="006A5F34">
            <w:pPr>
              <w:spacing w:after="0" w:line="36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Т</w:t>
            </w:r>
            <w:r w:rsidR="006A5F34" w:rsidRPr="006A5F34">
              <w:rPr>
                <w:rFonts w:ascii="Times New Roman" w:eastAsia="Times New Roman" w:hAnsi="Times New Roman" w:cs="Times New Roman"/>
                <w:b/>
                <w:bCs/>
                <w:lang w:eastAsia="ru-RU"/>
              </w:rPr>
              <w:t>ематика самостоятельной учебной работы при изучении темы 1.4</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Характеристика физкультурных занятий</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Использование на физкультурных занятиях инновационные педагогические технологии</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Физкультурно-оздоровительные мероприятия в режиме дня</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Физкультурно-массовые мероприятия</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Ознакомление с особенностями подготовки педагога к физкультурному занятию.</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Ритмическая гимнастика на занятиях с дошкольниками.</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Стретчинг и фитбол-гимнастика на занятиях с дошкольниками</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Выбор музыкального сопровождения. Подбор возможных физических упражнений для занятий ритмической гимнастикой с детьми дошкольного возраста.</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Изучение теоретического материала по применению методики стретчинга на занятиях с детьми дошкольного возраста. Выбор содержания физических упражнений для занятий фитбол - гимнастикой.</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Подготовка планов-конспектов по видам физкультурно-оздоровительных мероприятий: утренняя гимнастика, физкультминутки, подвижные игры и упражнения между занятиями, двигательная деятельность детей на прогулке, гимнастика после сна для детей младшего и старшего возраста.</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Подбор средств для составления плана – конспекта физкультурного досуга.</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Подбор средств для составления плана – конспекта физкультурного праздника.</w:t>
            </w:r>
          </w:p>
        </w:tc>
        <w:tc>
          <w:tcPr>
            <w:tcW w:w="422" w:type="pct"/>
            <w:vAlign w:val="center"/>
          </w:tcPr>
          <w:p w:rsidR="006A5F34" w:rsidRPr="006A5F34" w:rsidRDefault="00C46FF7"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6A5F34" w:rsidRPr="006A5F34" w:rsidTr="008B23AF">
        <w:tc>
          <w:tcPr>
            <w:tcW w:w="1112" w:type="pct"/>
            <w:vMerge w:val="restart"/>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b/>
                <w:bCs/>
                <w:lang w:eastAsia="ru-RU"/>
              </w:rPr>
              <w:t>Тема 1.5. Технология построения образовательного процесса по физической культуре в дошкольном учреждении</w:t>
            </w:r>
          </w:p>
        </w:tc>
        <w:tc>
          <w:tcPr>
            <w:tcW w:w="3466" w:type="pct"/>
            <w:gridSpan w:val="2"/>
            <w:vAlign w:val="bottom"/>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bCs/>
                <w:lang w:eastAsia="ru-RU"/>
              </w:rPr>
              <w:t>Содержание</w:t>
            </w:r>
          </w:p>
        </w:tc>
        <w:tc>
          <w:tcPr>
            <w:tcW w:w="422" w:type="pct"/>
            <w:vMerge w:val="restart"/>
          </w:tcPr>
          <w:p w:rsidR="006A5F34" w:rsidRPr="006A5F34" w:rsidRDefault="006A5F34" w:rsidP="006A5F34">
            <w:pPr>
              <w:spacing w:after="0" w:line="360" w:lineRule="auto"/>
              <w:jc w:val="center"/>
              <w:rPr>
                <w:rFonts w:ascii="Times New Roman" w:eastAsia="Times New Roman" w:hAnsi="Times New Roman" w:cs="Times New Roman"/>
                <w:b/>
                <w:lang w:eastAsia="ru-RU"/>
              </w:rPr>
            </w:pPr>
          </w:p>
          <w:p w:rsidR="006A5F34" w:rsidRPr="006A5F34" w:rsidRDefault="00C46FF7"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Планирование физкультурно-оздоровительной работы в дошкольном учреждении</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Планирование образовательной деятельности. Планирование физкультурно-массовых мероприятий. Планирование совместной деятельности с медицинскими работниками дошкольного учреждения. Планирование работы с родителями.</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Контроль результатов образовательной деятельности дошкольников в области физической культуры</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Виды педагогического контроля. Определение физической подготовленности дошкольников. </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lang w:eastAsia="ru-RU"/>
              </w:rPr>
              <w:t>В том числе, практических занятий и лабораторных работ</w:t>
            </w:r>
          </w:p>
        </w:tc>
        <w:tc>
          <w:tcPr>
            <w:tcW w:w="422" w:type="pct"/>
            <w:vAlign w:val="center"/>
          </w:tcPr>
          <w:p w:rsidR="006A5F34" w:rsidRPr="006A5F34" w:rsidRDefault="00697949"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1</w:t>
            </w:r>
            <w:r w:rsidR="00C46FF7">
              <w:rPr>
                <w:rFonts w:ascii="Times New Roman" w:eastAsia="Times New Roman" w:hAnsi="Times New Roman" w:cs="Times New Roman"/>
                <w:b/>
                <w:lang w:val="en-US" w:eastAsia="ru-RU"/>
              </w:rPr>
              <w:t>0</w:t>
            </w:r>
          </w:p>
        </w:tc>
      </w:tr>
      <w:tr w:rsidR="006A5F34" w:rsidRPr="006A5F34" w:rsidTr="008B23AF">
        <w:trPr>
          <w:trHeight w:val="225"/>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Разработка примерной тематической рабочей программы</w:t>
            </w:r>
            <w:r w:rsidR="00933BB7">
              <w:rPr>
                <w:rFonts w:ascii="Times New Roman" w:eastAsia="Times New Roman" w:hAnsi="Times New Roman" w:cs="Times New Roman"/>
                <w:lang w:eastAsia="ru-RU"/>
              </w:rPr>
              <w:t>.</w:t>
            </w:r>
            <w:r w:rsidR="00933BB7" w:rsidRPr="006A5F34">
              <w:rPr>
                <w:rFonts w:ascii="Times New Roman" w:eastAsia="Times New Roman" w:hAnsi="Times New Roman" w:cs="Times New Roman"/>
                <w:lang w:eastAsia="ru-RU"/>
              </w:rPr>
              <w:t xml:space="preserve"> Разработка примерного квартального плана</w:t>
            </w:r>
            <w:r w:rsidR="00933BB7">
              <w:rPr>
                <w:rFonts w:ascii="Times New Roman" w:eastAsia="Times New Roman" w:hAnsi="Times New Roman" w:cs="Times New Roman"/>
                <w:lang w:eastAsia="ru-RU"/>
              </w:rPr>
              <w:t>.</w:t>
            </w:r>
            <w:r w:rsidR="00933BB7" w:rsidRPr="006A5F34">
              <w:rPr>
                <w:rFonts w:ascii="Times New Roman" w:eastAsia="Times New Roman" w:hAnsi="Times New Roman" w:cs="Times New Roman"/>
                <w:lang w:eastAsia="ru-RU"/>
              </w:rPr>
              <w:t xml:space="preserve"> Разработка конспекта занятия</w:t>
            </w:r>
          </w:p>
        </w:tc>
        <w:tc>
          <w:tcPr>
            <w:tcW w:w="422" w:type="pc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705"/>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933BB7"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6A5F34" w:rsidRPr="006A5F34">
              <w:rPr>
                <w:rFonts w:ascii="Times New Roman" w:eastAsia="Times New Roman" w:hAnsi="Times New Roman" w:cs="Times New Roman"/>
                <w:lang w:eastAsia="ru-RU"/>
              </w:rPr>
              <w:t>. Выявление готовности дошкольников к усвоению нового материала и определение степени усвоения ранее изученного. Разработка плана проведения занятия для каждого вида контроля, в каждой возрастной группе</w:t>
            </w:r>
          </w:p>
        </w:tc>
        <w:tc>
          <w:tcPr>
            <w:tcW w:w="422" w:type="pct"/>
            <w:vMerge w:val="restart"/>
            <w:vAlign w:val="center"/>
          </w:tcPr>
          <w:p w:rsidR="006A5F34" w:rsidRPr="00933BB7"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525"/>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933BB7"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6A5F34" w:rsidRPr="006A5F34">
              <w:rPr>
                <w:rFonts w:ascii="Times New Roman" w:eastAsia="Times New Roman" w:hAnsi="Times New Roman" w:cs="Times New Roman"/>
                <w:lang w:eastAsia="ru-RU"/>
              </w:rPr>
              <w:t>. Выявление соответствия содержания тематической рабочей программы индивидуальным особенностям детей</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55"/>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933BB7"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6A5F34" w:rsidRPr="006A5F34">
              <w:rPr>
                <w:rFonts w:ascii="Times New Roman" w:eastAsia="Times New Roman" w:hAnsi="Times New Roman" w:cs="Times New Roman"/>
                <w:lang w:eastAsia="ru-RU"/>
              </w:rPr>
              <w:t xml:space="preserve">. Определения уровня развития ловкости и сформированности навыка прыжков через короткую скакалку. </w:t>
            </w:r>
          </w:p>
        </w:tc>
        <w:tc>
          <w:tcPr>
            <w:tcW w:w="422" w:type="pct"/>
            <w:vMerge w:val="restar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40"/>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933BB7"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6A5F34" w:rsidRPr="006A5F34">
              <w:rPr>
                <w:rFonts w:ascii="Times New Roman" w:eastAsia="Times New Roman" w:hAnsi="Times New Roman" w:cs="Times New Roman"/>
                <w:lang w:eastAsia="ru-RU"/>
              </w:rPr>
              <w:t>. Составление конспекта образовательной деятельности, выбор тестов, подготовка протокола.</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465"/>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933BB7"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6A5F34" w:rsidRPr="006A5F34">
              <w:rPr>
                <w:rFonts w:ascii="Times New Roman" w:eastAsia="Times New Roman" w:hAnsi="Times New Roman" w:cs="Times New Roman"/>
                <w:lang w:eastAsia="ru-RU"/>
              </w:rPr>
              <w:t>. Определение уровня физической подготовленности детей старшего дошкольного возраста. Подготовка протокола. Подготовка таблиц результатов.</w:t>
            </w:r>
          </w:p>
        </w:tc>
        <w:tc>
          <w:tcPr>
            <w:tcW w:w="422" w:type="pct"/>
            <w:vMerge w:val="restar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70"/>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933BB7"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6A5F34" w:rsidRPr="006A5F34">
              <w:rPr>
                <w:rFonts w:ascii="Times New Roman" w:eastAsia="Times New Roman" w:hAnsi="Times New Roman" w:cs="Times New Roman"/>
                <w:lang w:eastAsia="ru-RU"/>
              </w:rPr>
              <w:t xml:space="preserve">. Организация тестирования для определения развития скоростно-силовых качеств. </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780"/>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933BB7"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6A5F34" w:rsidRPr="006A5F34">
              <w:rPr>
                <w:rFonts w:ascii="Times New Roman" w:eastAsia="Times New Roman" w:hAnsi="Times New Roman" w:cs="Times New Roman"/>
                <w:lang w:eastAsia="ru-RU"/>
              </w:rPr>
              <w:t>. Определение соответствия тестов, предложенных программой, реализуемой в дошкольном учреждении («От рождения до школы», «Детство», «Истоки», «Развитие»), требованиям стандартизации.</w:t>
            </w:r>
          </w:p>
        </w:tc>
        <w:tc>
          <w:tcPr>
            <w:tcW w:w="422" w:type="pc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40"/>
        </w:trPr>
        <w:tc>
          <w:tcPr>
            <w:tcW w:w="4578" w:type="pct"/>
            <w:gridSpan w:val="3"/>
          </w:tcPr>
          <w:p w:rsidR="006A5F34" w:rsidRPr="006A5F34" w:rsidRDefault="008C057B" w:rsidP="006A5F34">
            <w:pPr>
              <w:spacing w:after="0" w:line="36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w:t>
            </w:r>
            <w:r w:rsidR="006A5F34" w:rsidRPr="006A5F34">
              <w:rPr>
                <w:rFonts w:ascii="Times New Roman" w:eastAsia="Times New Roman" w:hAnsi="Times New Roman" w:cs="Times New Roman"/>
                <w:b/>
                <w:bCs/>
                <w:lang w:eastAsia="ru-RU"/>
              </w:rPr>
              <w:t>ематика самостоятельной учебной работы при изучении темы 1.5</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Документы планирования учебной работы.</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Разработка тематической рабочей программы.</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Разработка квартального плана.</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Разработка конспекта занятия.</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Виды педагогического контроля.</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Определение уровня развития физических качеств и сформированности двигательных навыков дошкольников.</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Особенности проведения тестирования в дошкольном учреждении.</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lastRenderedPageBreak/>
              <w:t>Изучение материала программы по физической культуре в соответствии с выбором (выбрать возрастную группу занимающихся и квартала (времени года))</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Ознакомление с тематической рабочей программой и квартальным планом для выбранной возрастной группой.</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Разработка плана проведения образовательной деятельности отдельно для каждого вида контроля, в каждой возрастной группе. </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Выбор тестов, с помощью которых можно определить уровень развития у детей старшего дошкольного возраста ловкости и умения прыгать через короткую скакалку. </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Подготовка протокола тестирования, в который будут заноситься полученные результаты.</w:t>
            </w:r>
          </w:p>
          <w:p w:rsidR="006A5F34" w:rsidRPr="006A5F34" w:rsidRDefault="006A5F34" w:rsidP="008C057B">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iCs/>
                <w:lang w:eastAsia="ru-RU"/>
              </w:rPr>
              <w:t>Выбор тестов, с помощью которых можно определить уровень развития скоростно-силовых качеств у дошкольников.</w:t>
            </w:r>
          </w:p>
        </w:tc>
        <w:tc>
          <w:tcPr>
            <w:tcW w:w="422" w:type="pct"/>
            <w:vAlign w:val="center"/>
          </w:tcPr>
          <w:p w:rsidR="006A5F34" w:rsidRPr="006A5F34" w:rsidRDefault="00697949"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12</w:t>
            </w:r>
          </w:p>
        </w:tc>
      </w:tr>
      <w:tr w:rsidR="006A5F34" w:rsidRPr="006A5F34" w:rsidTr="008B23AF">
        <w:tc>
          <w:tcPr>
            <w:tcW w:w="1112" w:type="pct"/>
            <w:vMerge w:val="restart"/>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b/>
                <w:bCs/>
                <w:lang w:eastAsia="ru-RU"/>
              </w:rPr>
              <w:lastRenderedPageBreak/>
              <w:t>Тема 1.6. Оздоровительная направленность занятий физическими упражнениями с дошкольниками</w:t>
            </w:r>
          </w:p>
        </w:tc>
        <w:tc>
          <w:tcPr>
            <w:tcW w:w="3466" w:type="pct"/>
            <w:gridSpan w:val="2"/>
            <w:vAlign w:val="bottom"/>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bCs/>
                <w:lang w:eastAsia="ru-RU"/>
              </w:rPr>
              <w:t>Содержание</w:t>
            </w:r>
          </w:p>
        </w:tc>
        <w:tc>
          <w:tcPr>
            <w:tcW w:w="422" w:type="pct"/>
            <w:vMerge w:val="restart"/>
          </w:tcPr>
          <w:p w:rsidR="006A5F34" w:rsidRPr="006A5F34" w:rsidRDefault="006A5F34" w:rsidP="006A5F34">
            <w:pPr>
              <w:spacing w:after="0" w:line="360" w:lineRule="auto"/>
              <w:jc w:val="center"/>
              <w:rPr>
                <w:rFonts w:ascii="Times New Roman" w:eastAsia="Times New Roman" w:hAnsi="Times New Roman" w:cs="Times New Roman"/>
                <w:b/>
                <w:lang w:eastAsia="ru-RU"/>
              </w:rPr>
            </w:pPr>
          </w:p>
          <w:p w:rsidR="006A5F34" w:rsidRPr="006A5F34" w:rsidRDefault="00C46FF7"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Особенн</w:t>
            </w:r>
            <w:r w:rsidR="00C46FF7">
              <w:rPr>
                <w:rFonts w:ascii="Times New Roman" w:eastAsia="Times New Roman" w:hAnsi="Times New Roman" w:cs="Times New Roman"/>
                <w:lang w:eastAsia="ru-RU"/>
              </w:rPr>
              <w:t xml:space="preserve">ости развития организма ребенка. </w:t>
            </w:r>
            <w:r w:rsidRPr="006A5F34">
              <w:rPr>
                <w:rFonts w:ascii="Times New Roman" w:eastAsia="Times New Roman" w:hAnsi="Times New Roman" w:cs="Times New Roman"/>
                <w:lang w:eastAsia="ru-RU"/>
              </w:rPr>
              <w:t>Костная, мышечная, сердечно-со</w:t>
            </w:r>
            <w:r w:rsidR="00C46FF7">
              <w:rPr>
                <w:rFonts w:ascii="Times New Roman" w:eastAsia="Times New Roman" w:hAnsi="Times New Roman" w:cs="Times New Roman"/>
                <w:lang w:eastAsia="ru-RU"/>
              </w:rPr>
              <w:t xml:space="preserve">судистая, дыхательная системы. </w:t>
            </w:r>
            <w:r w:rsidRPr="006A5F34">
              <w:rPr>
                <w:rFonts w:ascii="Times New Roman" w:eastAsia="Times New Roman" w:hAnsi="Times New Roman" w:cs="Times New Roman"/>
                <w:lang w:eastAsia="ru-RU"/>
              </w:rPr>
              <w:t xml:space="preserve">Внутренние органы. Кожа. Нервная система. </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Формирование движений ребенка от рождения до семи лет</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Формирование движений ребенка с первого по седьмой год жизни.</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3. Учет анатомо-физиологических особенностей детей в организации их двигательной деятельности.</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1275"/>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4. Педагогический и медицинский контроль здоровья дошкольников в процессе занятий физическими упражнениями</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Нормирование физических нагрузок.</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Определение качественных и количественных характеристик физкультурного занятия</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Особенности занятий физическими упражнениями после перенесенных детьми заболеваний </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lang w:eastAsia="ru-RU"/>
              </w:rPr>
              <w:t>В том числе, практических занятий и лабораторных работ</w:t>
            </w:r>
          </w:p>
        </w:tc>
        <w:tc>
          <w:tcPr>
            <w:tcW w:w="422" w:type="pct"/>
            <w:vAlign w:val="center"/>
          </w:tcPr>
          <w:p w:rsidR="006A5F34" w:rsidRPr="006A5F34" w:rsidRDefault="00C46FF7"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8</w:t>
            </w:r>
          </w:p>
        </w:tc>
      </w:tr>
      <w:tr w:rsidR="006A5F34" w:rsidRPr="006A5F34" w:rsidTr="008B23AF">
        <w:trPr>
          <w:trHeight w:val="260"/>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Формирование у студентов представлений об особенностях организма детей дошкольного возраста</w:t>
            </w:r>
          </w:p>
        </w:tc>
        <w:tc>
          <w:tcPr>
            <w:tcW w:w="422" w:type="pct"/>
            <w:vMerge w:val="restar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510"/>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2. Составление комплекса упражнений для профилактики нарушений опорно-двигательного аппарата.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Составление списка «запрещенных» и «ограниченных»  упражнений с детьми дошкольного возраста.</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487"/>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3. Разработка примерного плана-конспекта проведения комплекса общеразвивающих упражнений для детей разного возраста с использованием различного инвентаря (мячей, кубиков, скамеек, обручей)</w:t>
            </w:r>
          </w:p>
        </w:tc>
        <w:tc>
          <w:tcPr>
            <w:tcW w:w="422" w:type="pct"/>
            <w:vMerge w:val="restar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01"/>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vAlign w:val="bottom"/>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4. Составление протокола хронометрирования физкультурного занятия</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73"/>
        </w:trPr>
        <w:tc>
          <w:tcPr>
            <w:tcW w:w="4578" w:type="pct"/>
            <w:gridSpan w:val="3"/>
          </w:tcPr>
          <w:p w:rsidR="006A5F34" w:rsidRPr="006A5F34" w:rsidRDefault="008C057B" w:rsidP="006A5F34">
            <w:pPr>
              <w:spacing w:after="0" w:line="36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Т</w:t>
            </w:r>
            <w:r w:rsidR="006A5F34" w:rsidRPr="006A5F34">
              <w:rPr>
                <w:rFonts w:ascii="Times New Roman" w:eastAsia="Times New Roman" w:hAnsi="Times New Roman" w:cs="Times New Roman"/>
                <w:b/>
                <w:bCs/>
                <w:lang w:eastAsia="ru-RU"/>
              </w:rPr>
              <w:t>ематика самостоятельной учебной работы при изучении темы 1.6</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Особенности развития организма детей</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Особенности использования физических упражнений в дошкольном возрасте.</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Оздоровительная направленность общеразвивающих упражнений.</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Определение физической нагрузки по динамике пульса детей.</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Педагогический анализ физкультурного занятия.</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Изучение теоретического материала по анатомо-физиологическим особенностям организма дошкольников. </w:t>
            </w:r>
          </w:p>
          <w:p w:rsidR="006A5F34" w:rsidRPr="006A5F34" w:rsidRDefault="006A5F34" w:rsidP="008C057B">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iCs/>
                <w:lang w:eastAsia="ru-RU"/>
              </w:rPr>
              <w:t>Изучение теоретического материала, посвященного особенностям функционирования костно-мышечной системы у детей дошкольного возраста и наиболее частым в этом возрасте нарушениям опорно-двигательного аппарата.</w:t>
            </w:r>
            <w:r w:rsidRPr="006A5F34">
              <w:rPr>
                <w:rFonts w:ascii="Times New Roman" w:eastAsia="Times New Roman" w:hAnsi="Times New Roman" w:cs="Times New Roman"/>
                <w:lang w:eastAsia="ru-RU"/>
              </w:rPr>
              <w:t xml:space="preserve"> </w:t>
            </w:r>
          </w:p>
        </w:tc>
        <w:tc>
          <w:tcPr>
            <w:tcW w:w="422" w:type="pct"/>
            <w:vAlign w:val="center"/>
          </w:tcPr>
          <w:p w:rsidR="006A5F34" w:rsidRPr="006A5F34" w:rsidRDefault="00C46FF7"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6A5F34" w:rsidRPr="006A5F34" w:rsidTr="008B23AF">
        <w:trPr>
          <w:trHeight w:val="283"/>
        </w:trPr>
        <w:tc>
          <w:tcPr>
            <w:tcW w:w="1112" w:type="pct"/>
            <w:vMerge w:val="restart"/>
          </w:tcPr>
          <w:p w:rsidR="006A5F34" w:rsidRPr="006A5F34" w:rsidRDefault="006A5F34" w:rsidP="006A5F34">
            <w:pPr>
              <w:spacing w:after="0" w:line="360" w:lineRule="auto"/>
              <w:jc w:val="center"/>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Тема 1.7. Учёт особенностей развития ребенка в процессе физкультурно - оздоровительной работы</w:t>
            </w: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 xml:space="preserve">Содержание </w:t>
            </w:r>
          </w:p>
        </w:tc>
        <w:tc>
          <w:tcPr>
            <w:tcW w:w="422" w:type="pct"/>
            <w:vMerge w:val="restart"/>
          </w:tcPr>
          <w:p w:rsidR="006A5F34" w:rsidRPr="006A5F34" w:rsidRDefault="006A5F34" w:rsidP="006A5F34">
            <w:pPr>
              <w:spacing w:after="0" w:line="360" w:lineRule="auto"/>
              <w:jc w:val="center"/>
              <w:rPr>
                <w:rFonts w:ascii="Times New Roman" w:eastAsia="Times New Roman" w:hAnsi="Times New Roman" w:cs="Times New Roman"/>
                <w:b/>
                <w:lang w:eastAsia="ru-RU"/>
              </w:rPr>
            </w:pPr>
          </w:p>
          <w:p w:rsidR="006A5F34" w:rsidRPr="006A5F34" w:rsidRDefault="00C46FF7"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Реализация индивидуально-дифференцированного подхода на занятиях физическими упражнениями с дошкольниками</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Учёт психологических особенностей детей</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Учёт половых особенностей детей</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Занятия физическими упражнениями с детьми, имеющими отклонения в интеллектуальном и физическом развитии</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Особенности образовательной деятельности с детьми, имеющими нарушения интеллекта</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Особенности  образовательной деятельности с детьми, имеющими нарушения зрения</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Особенности образовательной деятельности с детьми, имеющими нарушения слуха</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Особенности образовательной деятельности с детьми, имеющими нарушения опорно-двигательного аппарата</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Особенности с образовательной деятельности с детьми, имеющими нарушения речи</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lang w:eastAsia="ru-RU"/>
              </w:rPr>
              <w:t>В том числе, практических занятий и лабораторных работ</w:t>
            </w:r>
          </w:p>
        </w:tc>
        <w:tc>
          <w:tcPr>
            <w:tcW w:w="422" w:type="pct"/>
            <w:vAlign w:val="center"/>
          </w:tcPr>
          <w:p w:rsidR="006A5F34" w:rsidRPr="006A5F34" w:rsidRDefault="00C46FF7"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8</w:t>
            </w:r>
          </w:p>
        </w:tc>
      </w:tr>
      <w:tr w:rsidR="006A5F34" w:rsidRPr="006A5F34" w:rsidTr="008B23AF">
        <w:trPr>
          <w:trHeight w:val="49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Разработка практических рекомендаций по проведению образовательной деятельности по подвижным играм с детьми, имеющими нарушения интеллекта.</w:t>
            </w:r>
          </w:p>
        </w:tc>
        <w:tc>
          <w:tcPr>
            <w:tcW w:w="422" w:type="pct"/>
            <w:vMerge w:val="restart"/>
            <w:vAlign w:val="center"/>
          </w:tcPr>
          <w:p w:rsidR="006A5F34" w:rsidRPr="00933BB7"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502"/>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Составление примерного комплекса общеразвивающих упражнений для детей с различной степенью тяжести ДЦП.</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467"/>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3. Разработка методических рекомендаций для детей, имеющих нарушения зрения</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Характеристика специфики методов обучения двигательным действиям детей с нарушениями зрения.</w:t>
            </w:r>
          </w:p>
        </w:tc>
        <w:tc>
          <w:tcPr>
            <w:tcW w:w="422" w:type="pct"/>
            <w:vMerge w:val="restart"/>
            <w:vAlign w:val="center"/>
          </w:tcPr>
          <w:p w:rsidR="006A5F34" w:rsidRPr="00933BB7"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645"/>
        </w:trPr>
        <w:tc>
          <w:tcPr>
            <w:tcW w:w="1112" w:type="pct"/>
            <w:vMerge/>
          </w:tcPr>
          <w:p w:rsidR="006A5F34" w:rsidRPr="006A5F34" w:rsidRDefault="006A5F34" w:rsidP="006A5F34">
            <w:pPr>
              <w:spacing w:after="0" w:line="360" w:lineRule="auto"/>
              <w:rPr>
                <w:rFonts w:ascii="Times New Roman" w:eastAsia="Times New Roman" w:hAnsi="Times New Roman" w:cs="Times New Roman"/>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4. Подбор физических упражнений и игр  на развитие равновесия детей, имеющих нарушения слуха.</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Определение средств решения задач занятия с детьми, имеющими нарушения речи</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1068"/>
        </w:trPr>
        <w:tc>
          <w:tcPr>
            <w:tcW w:w="4578" w:type="pct"/>
            <w:gridSpan w:val="3"/>
          </w:tcPr>
          <w:p w:rsidR="006A5F34" w:rsidRPr="006A5F34" w:rsidRDefault="008C057B" w:rsidP="006A5F34">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Т</w:t>
            </w:r>
            <w:r w:rsidR="006A5F34" w:rsidRPr="006A5F34">
              <w:rPr>
                <w:rFonts w:ascii="Times New Roman" w:eastAsia="Times New Roman" w:hAnsi="Times New Roman" w:cs="Times New Roman"/>
                <w:b/>
                <w:lang w:eastAsia="ru-RU"/>
              </w:rPr>
              <w:t xml:space="preserve">ематика самостоятельной учебной работы при изучении темы 1.7. </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Ознакомление с характеристикой разных типов темперамента и особенностями их проявления у детей дошкольного возраста. Ознакомление по учебнику с характеристикой разных типов полоролевого поведения и особенностями их проявления у детей дошкольного возраста</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Ознакомление с литературой и анализ программ по физической культуре, документации, осуществления планирования, разработка методических рекомендаций для детей, имеющих нарушения зрения.</w:t>
            </w:r>
          </w:p>
          <w:p w:rsidR="006A5F34" w:rsidRPr="006A5F34" w:rsidRDefault="006A5F34" w:rsidP="008C057B">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iCs/>
                <w:lang w:eastAsia="ru-RU"/>
              </w:rPr>
              <w:t>Изучение и анализ (на основе рекомендуемой литературы) особенностей нарушения в двигательной сфере, специфики проведения занятий с детьми, имеющими нарушения слуха</w:t>
            </w:r>
          </w:p>
        </w:tc>
        <w:tc>
          <w:tcPr>
            <w:tcW w:w="422" w:type="pct"/>
            <w:vAlign w:val="center"/>
          </w:tcPr>
          <w:p w:rsidR="006A5F34" w:rsidRPr="006A5F34" w:rsidRDefault="00C46FF7" w:rsidP="006A5F34">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r>
      <w:tr w:rsidR="006A5F34" w:rsidRPr="006A5F34" w:rsidTr="008B23AF">
        <w:trPr>
          <w:trHeight w:val="243"/>
        </w:trPr>
        <w:tc>
          <w:tcPr>
            <w:tcW w:w="1149" w:type="pct"/>
            <w:gridSpan w:val="2"/>
            <w:vMerge w:val="restart"/>
          </w:tcPr>
          <w:p w:rsidR="006A5F34" w:rsidRPr="006A5F34" w:rsidRDefault="006A5F34" w:rsidP="006A5F34">
            <w:pPr>
              <w:spacing w:after="0" w:line="360" w:lineRule="auto"/>
              <w:jc w:val="center"/>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 xml:space="preserve">Тема 1.8. </w:t>
            </w:r>
          </w:p>
          <w:p w:rsidR="006A5F34" w:rsidRPr="006A5F34" w:rsidRDefault="006A5F34" w:rsidP="006A5F34">
            <w:pPr>
              <w:spacing w:after="0" w:line="360" w:lineRule="auto"/>
              <w:jc w:val="center"/>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 xml:space="preserve">Научно-педагогические </w:t>
            </w:r>
          </w:p>
          <w:p w:rsidR="006A5F34" w:rsidRPr="006A5F34" w:rsidRDefault="006A5F34" w:rsidP="006A5F34">
            <w:pPr>
              <w:spacing w:after="0" w:line="360" w:lineRule="auto"/>
              <w:jc w:val="center"/>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 xml:space="preserve">исследования в сфере </w:t>
            </w:r>
          </w:p>
          <w:p w:rsidR="006A5F34" w:rsidRPr="006A5F34" w:rsidRDefault="006A5F34" w:rsidP="006A5F34">
            <w:pPr>
              <w:spacing w:after="0" w:line="360" w:lineRule="auto"/>
              <w:jc w:val="center"/>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 xml:space="preserve">физической культуры </w:t>
            </w:r>
          </w:p>
          <w:p w:rsidR="006A5F34" w:rsidRPr="006A5F34" w:rsidRDefault="006A5F34" w:rsidP="006A5F34">
            <w:pPr>
              <w:spacing w:after="0" w:line="360" w:lineRule="auto"/>
              <w:jc w:val="center"/>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дошкольников</w:t>
            </w:r>
          </w:p>
        </w:tc>
        <w:tc>
          <w:tcPr>
            <w:tcW w:w="3429" w:type="pct"/>
          </w:tcPr>
          <w:p w:rsidR="006A5F34" w:rsidRPr="006A5F34" w:rsidRDefault="006A5F34" w:rsidP="006A5F34">
            <w:pPr>
              <w:spacing w:after="0" w:line="360" w:lineRule="auto"/>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Содержание</w:t>
            </w:r>
          </w:p>
        </w:tc>
        <w:tc>
          <w:tcPr>
            <w:tcW w:w="422" w:type="pct"/>
            <w:vMerge w:val="restart"/>
          </w:tcPr>
          <w:p w:rsidR="006A5F34" w:rsidRPr="006A5F34" w:rsidRDefault="006A5F34" w:rsidP="006A5F34">
            <w:pPr>
              <w:spacing w:after="0" w:line="360" w:lineRule="auto"/>
              <w:jc w:val="center"/>
              <w:rPr>
                <w:rFonts w:ascii="Times New Roman" w:eastAsia="Times New Roman" w:hAnsi="Times New Roman" w:cs="Times New Roman"/>
                <w:b/>
                <w:lang w:eastAsia="ru-RU"/>
              </w:rPr>
            </w:pPr>
          </w:p>
          <w:p w:rsidR="006A5F34" w:rsidRPr="006A5F34" w:rsidRDefault="00C46FF7"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r>
      <w:tr w:rsidR="006A5F34" w:rsidRPr="006A5F34" w:rsidTr="008B23AF">
        <w:trPr>
          <w:trHeight w:val="155"/>
        </w:trPr>
        <w:tc>
          <w:tcPr>
            <w:tcW w:w="1149" w:type="pct"/>
            <w:gridSpan w:val="2"/>
            <w:vMerge/>
          </w:tcPr>
          <w:p w:rsidR="006A5F34" w:rsidRPr="006A5F34" w:rsidRDefault="006A5F34" w:rsidP="006A5F34">
            <w:pPr>
              <w:spacing w:after="0" w:line="360" w:lineRule="auto"/>
              <w:rPr>
                <w:rFonts w:ascii="Times New Roman" w:eastAsia="Times New Roman" w:hAnsi="Times New Roman" w:cs="Times New Roman"/>
                <w:b/>
                <w:lang w:eastAsia="ru-RU"/>
              </w:rPr>
            </w:pPr>
          </w:p>
        </w:tc>
        <w:tc>
          <w:tcPr>
            <w:tcW w:w="3429" w:type="pct"/>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Подготовка к исследованию. Определение логики исследования. Разработка методики исследования</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val="en-US" w:eastAsia="ru-RU"/>
              </w:rPr>
            </w:pPr>
          </w:p>
        </w:tc>
      </w:tr>
      <w:tr w:rsidR="006A5F34" w:rsidRPr="006A5F34" w:rsidTr="008B23AF">
        <w:trPr>
          <w:trHeight w:val="375"/>
        </w:trPr>
        <w:tc>
          <w:tcPr>
            <w:tcW w:w="1149" w:type="pct"/>
            <w:gridSpan w:val="2"/>
            <w:vMerge/>
          </w:tcPr>
          <w:p w:rsidR="006A5F34" w:rsidRPr="006A5F34" w:rsidRDefault="006A5F34" w:rsidP="006A5F34">
            <w:pPr>
              <w:spacing w:after="0" w:line="360" w:lineRule="auto"/>
              <w:rPr>
                <w:rFonts w:ascii="Times New Roman" w:eastAsia="Times New Roman" w:hAnsi="Times New Roman" w:cs="Times New Roman"/>
                <w:b/>
                <w:lang w:eastAsia="ru-RU"/>
              </w:rPr>
            </w:pPr>
          </w:p>
        </w:tc>
        <w:tc>
          <w:tcPr>
            <w:tcW w:w="3429" w:type="pct"/>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Проведение исследования</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Анализ литературных источников. Анализ документальных материалов. Опрос. Тестирование. Экспертная оценка. Педагогический эксперимент.</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val="en-US" w:eastAsia="ru-RU"/>
              </w:rPr>
            </w:pPr>
          </w:p>
        </w:tc>
      </w:tr>
      <w:tr w:rsidR="006A5F34" w:rsidRPr="006A5F34" w:rsidTr="008B23AF">
        <w:trPr>
          <w:trHeight w:val="375"/>
        </w:trPr>
        <w:tc>
          <w:tcPr>
            <w:tcW w:w="1149" w:type="pct"/>
            <w:gridSpan w:val="2"/>
            <w:vMerge/>
          </w:tcPr>
          <w:p w:rsidR="006A5F34" w:rsidRPr="006A5F34" w:rsidRDefault="006A5F34" w:rsidP="006A5F34">
            <w:pPr>
              <w:spacing w:after="0" w:line="360" w:lineRule="auto"/>
              <w:rPr>
                <w:rFonts w:ascii="Times New Roman" w:eastAsia="Times New Roman" w:hAnsi="Times New Roman" w:cs="Times New Roman"/>
                <w:b/>
                <w:lang w:eastAsia="ru-RU"/>
              </w:rPr>
            </w:pPr>
          </w:p>
        </w:tc>
        <w:tc>
          <w:tcPr>
            <w:tcW w:w="3429" w:type="pct"/>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3. Обработка результатов исследования. Качественный анализ результатов исследования. Количественный анализ результатов исследования</w:t>
            </w:r>
            <w:r w:rsidR="00C46FF7">
              <w:rPr>
                <w:rFonts w:ascii="Times New Roman" w:eastAsia="Times New Roman" w:hAnsi="Times New Roman" w:cs="Times New Roman"/>
                <w:lang w:eastAsia="ru-RU"/>
              </w:rPr>
              <w:t>.</w:t>
            </w:r>
            <w:r w:rsidR="00C46FF7" w:rsidRPr="006A5F34">
              <w:rPr>
                <w:rFonts w:ascii="Times New Roman" w:eastAsia="Times New Roman" w:hAnsi="Times New Roman" w:cs="Times New Roman"/>
                <w:lang w:eastAsia="ru-RU"/>
              </w:rPr>
              <w:t xml:space="preserve"> Комплексное использование методов в исследовании</w:t>
            </w:r>
          </w:p>
        </w:tc>
        <w:tc>
          <w:tcPr>
            <w:tcW w:w="422" w:type="pct"/>
            <w:vMerge/>
            <w:vAlign w:val="center"/>
          </w:tcPr>
          <w:p w:rsidR="006A5F34" w:rsidRPr="00C46FF7"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375"/>
        </w:trPr>
        <w:tc>
          <w:tcPr>
            <w:tcW w:w="1149" w:type="pct"/>
            <w:gridSpan w:val="2"/>
            <w:vMerge/>
          </w:tcPr>
          <w:p w:rsidR="006A5F34" w:rsidRPr="006A5F34" w:rsidRDefault="006A5F34" w:rsidP="006A5F34">
            <w:pPr>
              <w:spacing w:after="0" w:line="360" w:lineRule="auto"/>
              <w:rPr>
                <w:rFonts w:ascii="Times New Roman" w:eastAsia="Times New Roman" w:hAnsi="Times New Roman" w:cs="Times New Roman"/>
                <w:b/>
                <w:lang w:eastAsia="ru-RU"/>
              </w:rPr>
            </w:pPr>
          </w:p>
        </w:tc>
        <w:tc>
          <w:tcPr>
            <w:tcW w:w="3429" w:type="pct"/>
          </w:tcPr>
          <w:p w:rsidR="006A5F34" w:rsidRPr="006A5F34" w:rsidRDefault="00C46FF7" w:rsidP="006A5F34">
            <w:pPr>
              <w:spacing w:after="0" w:line="36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6A5F34" w:rsidRPr="006A5F34">
              <w:rPr>
                <w:rFonts w:ascii="Times New Roman" w:eastAsia="Times New Roman" w:hAnsi="Times New Roman" w:cs="Times New Roman"/>
                <w:lang w:eastAsia="ru-RU"/>
              </w:rPr>
              <w:t xml:space="preserve">. Оформление учебно-исследовательской работы. Структура работы. Описание хода исследования и его результатов. </w:t>
            </w:r>
          </w:p>
        </w:tc>
        <w:tc>
          <w:tcPr>
            <w:tcW w:w="422" w:type="pct"/>
            <w:vMerge/>
            <w:vAlign w:val="center"/>
          </w:tcPr>
          <w:p w:rsidR="006A5F34" w:rsidRPr="00C46FF7"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21"/>
        </w:trPr>
        <w:tc>
          <w:tcPr>
            <w:tcW w:w="1149" w:type="pct"/>
            <w:gridSpan w:val="2"/>
            <w:vMerge/>
          </w:tcPr>
          <w:p w:rsidR="006A5F34" w:rsidRPr="006A5F34" w:rsidRDefault="006A5F34" w:rsidP="006A5F34">
            <w:pPr>
              <w:spacing w:after="0" w:line="360" w:lineRule="auto"/>
              <w:rPr>
                <w:rFonts w:ascii="Times New Roman" w:eastAsia="Times New Roman" w:hAnsi="Times New Roman" w:cs="Times New Roman"/>
                <w:b/>
                <w:lang w:eastAsia="ru-RU"/>
              </w:rPr>
            </w:pPr>
          </w:p>
        </w:tc>
        <w:tc>
          <w:tcPr>
            <w:tcW w:w="3429" w:type="pct"/>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lang w:eastAsia="ru-RU"/>
              </w:rPr>
              <w:t>В том числе, практических занятий и лабораторных работ</w:t>
            </w:r>
          </w:p>
        </w:tc>
        <w:tc>
          <w:tcPr>
            <w:tcW w:w="422" w:type="pct"/>
            <w:vAlign w:val="center"/>
          </w:tcPr>
          <w:p w:rsidR="006A5F34" w:rsidRPr="006A5F34" w:rsidRDefault="00697949"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6</w:t>
            </w:r>
          </w:p>
        </w:tc>
      </w:tr>
      <w:tr w:rsidR="006A5F34" w:rsidRPr="006A5F34" w:rsidTr="008B23AF">
        <w:trPr>
          <w:trHeight w:val="375"/>
        </w:trPr>
        <w:tc>
          <w:tcPr>
            <w:tcW w:w="1149" w:type="pct"/>
            <w:gridSpan w:val="2"/>
            <w:vMerge/>
          </w:tcPr>
          <w:p w:rsidR="006A5F34" w:rsidRPr="006A5F34" w:rsidRDefault="006A5F34" w:rsidP="006A5F34">
            <w:pPr>
              <w:spacing w:after="0" w:line="360" w:lineRule="auto"/>
              <w:rPr>
                <w:rFonts w:ascii="Times New Roman" w:eastAsia="Times New Roman" w:hAnsi="Times New Roman" w:cs="Times New Roman"/>
                <w:b/>
                <w:lang w:eastAsia="ru-RU"/>
              </w:rPr>
            </w:pPr>
          </w:p>
        </w:tc>
        <w:tc>
          <w:tcPr>
            <w:tcW w:w="3429" w:type="pct"/>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Рассмотрение проблем в области физической культуры дошкольников на современном этапе. Анализ причин, их порождающих</w:t>
            </w:r>
          </w:p>
        </w:tc>
        <w:tc>
          <w:tcPr>
            <w:tcW w:w="422" w:type="pct"/>
            <w:vMerge w:val="restart"/>
            <w:vAlign w:val="center"/>
          </w:tcPr>
          <w:p w:rsidR="006A5F34" w:rsidRPr="006A5F34" w:rsidRDefault="006A5F34" w:rsidP="006A5F34">
            <w:pPr>
              <w:spacing w:after="0" w:line="360" w:lineRule="auto"/>
              <w:jc w:val="center"/>
              <w:rPr>
                <w:rFonts w:ascii="Times New Roman" w:eastAsia="Times New Roman" w:hAnsi="Times New Roman" w:cs="Times New Roman"/>
                <w:lang w:val="en-US" w:eastAsia="ru-RU"/>
              </w:rPr>
            </w:pPr>
          </w:p>
        </w:tc>
      </w:tr>
      <w:tr w:rsidR="006A5F34" w:rsidRPr="006A5F34" w:rsidTr="008B23AF">
        <w:trPr>
          <w:trHeight w:val="272"/>
        </w:trPr>
        <w:tc>
          <w:tcPr>
            <w:tcW w:w="1149" w:type="pct"/>
            <w:gridSpan w:val="2"/>
            <w:vMerge/>
          </w:tcPr>
          <w:p w:rsidR="006A5F34" w:rsidRPr="006A5F34" w:rsidRDefault="006A5F34" w:rsidP="006A5F34">
            <w:pPr>
              <w:spacing w:after="0" w:line="360" w:lineRule="auto"/>
              <w:rPr>
                <w:rFonts w:ascii="Times New Roman" w:eastAsia="Times New Roman" w:hAnsi="Times New Roman" w:cs="Times New Roman"/>
                <w:b/>
                <w:lang w:eastAsia="ru-RU"/>
              </w:rPr>
            </w:pPr>
          </w:p>
        </w:tc>
        <w:tc>
          <w:tcPr>
            <w:tcW w:w="3429" w:type="pct"/>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Определение достоверности различий между результатами с помощью параметрических критериев</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315"/>
        </w:trPr>
        <w:tc>
          <w:tcPr>
            <w:tcW w:w="1149" w:type="pct"/>
            <w:gridSpan w:val="2"/>
            <w:vMerge/>
          </w:tcPr>
          <w:p w:rsidR="006A5F34" w:rsidRPr="006A5F34" w:rsidRDefault="006A5F34" w:rsidP="006A5F34">
            <w:pPr>
              <w:spacing w:after="0" w:line="360" w:lineRule="auto"/>
              <w:rPr>
                <w:rFonts w:ascii="Times New Roman" w:eastAsia="Times New Roman" w:hAnsi="Times New Roman" w:cs="Times New Roman"/>
                <w:b/>
                <w:lang w:eastAsia="ru-RU"/>
              </w:rPr>
            </w:pPr>
          </w:p>
        </w:tc>
        <w:tc>
          <w:tcPr>
            <w:tcW w:w="3429" w:type="pct"/>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3. Определение достоверности различий между результатами с помощью непараметрических критериев</w:t>
            </w:r>
          </w:p>
        </w:tc>
        <w:tc>
          <w:tcPr>
            <w:tcW w:w="422" w:type="pct"/>
            <w:vAlign w:val="center"/>
          </w:tcPr>
          <w:p w:rsidR="006A5F34" w:rsidRPr="00933BB7"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333"/>
        </w:trPr>
        <w:tc>
          <w:tcPr>
            <w:tcW w:w="1149" w:type="pct"/>
            <w:gridSpan w:val="2"/>
            <w:vMerge/>
          </w:tcPr>
          <w:p w:rsidR="006A5F34" w:rsidRPr="006A5F34" w:rsidRDefault="006A5F34" w:rsidP="006A5F34">
            <w:pPr>
              <w:spacing w:after="0" w:line="360" w:lineRule="auto"/>
              <w:rPr>
                <w:rFonts w:ascii="Times New Roman" w:eastAsia="Times New Roman" w:hAnsi="Times New Roman" w:cs="Times New Roman"/>
                <w:b/>
                <w:lang w:eastAsia="ru-RU"/>
              </w:rPr>
            </w:pPr>
          </w:p>
        </w:tc>
        <w:tc>
          <w:tcPr>
            <w:tcW w:w="3429" w:type="pct"/>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4. Определение меры связи между признаками, выраженными в ранжировании результатов.</w:t>
            </w:r>
          </w:p>
        </w:tc>
        <w:tc>
          <w:tcPr>
            <w:tcW w:w="422" w:type="pct"/>
            <w:vMerge w:val="restart"/>
            <w:vAlign w:val="center"/>
          </w:tcPr>
          <w:p w:rsidR="006A5F34" w:rsidRPr="00933BB7"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210"/>
        </w:trPr>
        <w:tc>
          <w:tcPr>
            <w:tcW w:w="1149" w:type="pct"/>
            <w:gridSpan w:val="2"/>
            <w:vMerge/>
          </w:tcPr>
          <w:p w:rsidR="006A5F34" w:rsidRPr="006A5F34" w:rsidRDefault="006A5F34" w:rsidP="006A5F34">
            <w:pPr>
              <w:spacing w:after="0" w:line="360" w:lineRule="auto"/>
              <w:rPr>
                <w:rFonts w:ascii="Times New Roman" w:eastAsia="Times New Roman" w:hAnsi="Times New Roman" w:cs="Times New Roman"/>
                <w:b/>
                <w:lang w:eastAsia="ru-RU"/>
              </w:rPr>
            </w:pPr>
          </w:p>
        </w:tc>
        <w:tc>
          <w:tcPr>
            <w:tcW w:w="3429" w:type="pct"/>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5. Определение меры связи между признаками, имеющими количественную оценку</w:t>
            </w:r>
          </w:p>
        </w:tc>
        <w:tc>
          <w:tcPr>
            <w:tcW w:w="422" w:type="pct"/>
            <w:vMerge/>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p>
        </w:tc>
      </w:tr>
      <w:tr w:rsidR="006A5F34" w:rsidRPr="006A5F34" w:rsidTr="008B23AF">
        <w:trPr>
          <w:trHeight w:val="480"/>
        </w:trPr>
        <w:tc>
          <w:tcPr>
            <w:tcW w:w="4578" w:type="pct"/>
            <w:gridSpan w:val="3"/>
          </w:tcPr>
          <w:p w:rsidR="006A5F34" w:rsidRPr="006A5F34" w:rsidRDefault="008C057B" w:rsidP="006A5F34">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Т</w:t>
            </w:r>
            <w:r w:rsidR="006A5F34" w:rsidRPr="006A5F34">
              <w:rPr>
                <w:rFonts w:ascii="Times New Roman" w:eastAsia="Times New Roman" w:hAnsi="Times New Roman" w:cs="Times New Roman"/>
                <w:b/>
                <w:lang w:eastAsia="ru-RU"/>
              </w:rPr>
              <w:t xml:space="preserve">ематика самостоятельной учебной работы при изучении темы 1.8. </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Изучение одной статьи (на выбор), посвященной вопросам физической культуры детей дошкольного возраста, из журналов: «Дошкольное воспитание», «Дошкольная педагогика», «Физическая культура»: воспитание, образование, тренировка.</w:t>
            </w:r>
          </w:p>
          <w:p w:rsidR="006A5F34" w:rsidRPr="006A5F34" w:rsidRDefault="006A5F34" w:rsidP="008C057B">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Подготовка протоколов обследования детей по двум показателям: физическому развитию (рост, масса, окружность груди и т.д.) и физической подготовленности (челночный бег, прыжок в длину с места и т.д.)</w:t>
            </w:r>
          </w:p>
          <w:p w:rsidR="006A5F34" w:rsidRPr="006A5F34" w:rsidRDefault="006A5F34" w:rsidP="008C057B">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iCs/>
                <w:lang w:eastAsia="ru-RU"/>
              </w:rPr>
              <w:t>Подготовка протоколов обследования по двум различным показателям физической подготовленности (челночный бег, прыжок в длину с места, наклон вперед, подъем туловища, длительный бег и т.д.)</w:t>
            </w:r>
          </w:p>
        </w:tc>
        <w:tc>
          <w:tcPr>
            <w:tcW w:w="422" w:type="pct"/>
            <w:vAlign w:val="center"/>
          </w:tcPr>
          <w:p w:rsidR="006A5F34" w:rsidRPr="006A5F34" w:rsidRDefault="00697949"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6A5F34" w:rsidRPr="006A5F34" w:rsidTr="008B23AF">
        <w:trPr>
          <w:trHeight w:val="143"/>
        </w:trPr>
        <w:tc>
          <w:tcPr>
            <w:tcW w:w="4578" w:type="pct"/>
            <w:gridSpan w:val="3"/>
          </w:tcPr>
          <w:p w:rsidR="006A5F34" w:rsidRPr="006A5F34" w:rsidRDefault="006A5F34" w:rsidP="006A5F34">
            <w:pPr>
              <w:spacing w:after="0" w:line="360" w:lineRule="auto"/>
              <w:rPr>
                <w:rFonts w:ascii="Times New Roman" w:eastAsia="Times New Roman" w:hAnsi="Times New Roman" w:cs="Times New Roman"/>
                <w:b/>
                <w:lang w:eastAsia="ru-RU"/>
              </w:rPr>
            </w:pPr>
            <w:r w:rsidRPr="001E26C2">
              <w:rPr>
                <w:rFonts w:ascii="Times New Roman" w:eastAsia="Times New Roman" w:hAnsi="Times New Roman" w:cs="Times New Roman"/>
                <w:b/>
                <w:bCs/>
                <w:lang w:eastAsia="ru-RU"/>
              </w:rPr>
              <w:t>МДК. 01.03 Практикум по совершенствованию двигательных умений и навыков</w:t>
            </w:r>
          </w:p>
        </w:tc>
        <w:tc>
          <w:tcPr>
            <w:tcW w:w="422" w:type="pct"/>
            <w:vAlign w:val="center"/>
          </w:tcPr>
          <w:p w:rsidR="006A5F34" w:rsidRPr="006A5F34" w:rsidRDefault="00F8475F"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153</w:t>
            </w:r>
          </w:p>
        </w:tc>
      </w:tr>
      <w:tr w:rsidR="006A5F34" w:rsidRPr="006A5F34" w:rsidTr="008B23AF">
        <w:trPr>
          <w:trHeight w:val="221"/>
        </w:trPr>
        <w:tc>
          <w:tcPr>
            <w:tcW w:w="1112" w:type="pct"/>
            <w:vMerge w:val="restart"/>
          </w:tcPr>
          <w:p w:rsidR="006A5F34" w:rsidRPr="006A5F34" w:rsidRDefault="006A5F34" w:rsidP="006A5F34">
            <w:pPr>
              <w:spacing w:after="0" w:line="360" w:lineRule="auto"/>
              <w:jc w:val="center"/>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Тема 1.1. Обучение, воспитание и развитие дошкольников в процессе занятий физическими упражнениями</w:t>
            </w: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b/>
                <w:lang w:eastAsia="ru-RU"/>
              </w:rPr>
            </w:pPr>
            <w:r w:rsidRPr="006A5F34">
              <w:rPr>
                <w:rFonts w:ascii="Times New Roman" w:eastAsia="Times New Roman" w:hAnsi="Times New Roman" w:cs="Times New Roman"/>
                <w:b/>
                <w:bCs/>
                <w:lang w:eastAsia="ru-RU"/>
              </w:rPr>
              <w:t xml:space="preserve">Содержание </w:t>
            </w:r>
          </w:p>
        </w:tc>
        <w:tc>
          <w:tcPr>
            <w:tcW w:w="422" w:type="pct"/>
            <w:vAlign w:val="center"/>
          </w:tcPr>
          <w:p w:rsidR="006A5F34" w:rsidRPr="006A5F34" w:rsidRDefault="00F8475F"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153</w:t>
            </w:r>
          </w:p>
        </w:tc>
      </w:tr>
      <w:tr w:rsidR="006A5F34" w:rsidRPr="006A5F34" w:rsidTr="008B23AF">
        <w:trPr>
          <w:trHeight w:val="221"/>
        </w:trPr>
        <w:tc>
          <w:tcPr>
            <w:tcW w:w="1112" w:type="pct"/>
            <w:vMerge/>
          </w:tcPr>
          <w:p w:rsidR="006A5F34" w:rsidRPr="006A5F34" w:rsidRDefault="006A5F34" w:rsidP="006A5F34">
            <w:pPr>
              <w:spacing w:after="0" w:line="360" w:lineRule="auto"/>
              <w:jc w:val="center"/>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lang w:eastAsia="ru-RU"/>
              </w:rPr>
              <w:t>В том числе, практических занятий и лабораторных работ</w:t>
            </w:r>
          </w:p>
        </w:tc>
        <w:tc>
          <w:tcPr>
            <w:tcW w:w="422" w:type="pct"/>
            <w:vAlign w:val="center"/>
          </w:tcPr>
          <w:p w:rsidR="006A5F34" w:rsidRPr="003C3D4D" w:rsidRDefault="003C3D4D"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64</w:t>
            </w:r>
          </w:p>
        </w:tc>
      </w:tr>
      <w:tr w:rsidR="006A5F34" w:rsidRPr="006A5F34" w:rsidTr="008B23AF">
        <w:trPr>
          <w:trHeight w:val="994"/>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1. Обучение дошкольников гимнастике.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1.1 Ходьба и бег.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Работа по исправлению технических ошибок, возникающих при ходьбе и беге. </w:t>
            </w:r>
          </w:p>
          <w:p w:rsidR="006A5F34" w:rsidRPr="006A5F34" w:rsidRDefault="006A5F34" w:rsidP="006A5F34">
            <w:pPr>
              <w:spacing w:after="0" w:line="360" w:lineRule="auto"/>
              <w:jc w:val="both"/>
              <w:rPr>
                <w:rFonts w:ascii="Times New Roman" w:eastAsia="Times New Roman" w:hAnsi="Times New Roman" w:cs="Times New Roman"/>
                <w:b/>
                <w:lang w:eastAsia="ru-RU"/>
              </w:rPr>
            </w:pPr>
            <w:r w:rsidRPr="006A5F34">
              <w:rPr>
                <w:rFonts w:ascii="Times New Roman" w:eastAsia="Times New Roman" w:hAnsi="Times New Roman" w:cs="Times New Roman"/>
                <w:lang w:eastAsia="ru-RU"/>
              </w:rPr>
              <w:t>Выполнение упражнений способствующих формированию техники правильной ходьбы и бега.</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6A5F34" w:rsidRPr="006A5F34" w:rsidTr="008B23AF">
        <w:trPr>
          <w:trHeight w:val="750"/>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1.2 Прыжки.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Разбор всех видов прыжковых упражнений учебной программы и оценка степени владения техникой прыжковыми упражнениями.</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4</w:t>
            </w:r>
          </w:p>
        </w:tc>
      </w:tr>
      <w:tr w:rsidR="006A5F34" w:rsidRPr="006A5F34" w:rsidTr="008B23AF">
        <w:trPr>
          <w:trHeight w:val="468"/>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1.3 Метания.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Изучение особенностей выполнения различных видов метания детей дошкольного возраста.</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4</w:t>
            </w:r>
          </w:p>
        </w:tc>
      </w:tr>
      <w:tr w:rsidR="006A5F34" w:rsidRPr="006A5F34" w:rsidTr="008B23AF">
        <w:trPr>
          <w:trHeight w:val="73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1.4 Лазанье.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Определение программных видов лазания и ползания и разбор их техники.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Выполнение всех видов ползания и лазанья.</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4</w:t>
            </w:r>
          </w:p>
        </w:tc>
      </w:tr>
      <w:tr w:rsidR="006A5F34" w:rsidRPr="006A5F34" w:rsidTr="008B23AF">
        <w:trPr>
          <w:trHeight w:val="28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1.5 Упражнения в равновесии. Строевые и общеразвивающие упражнения.</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Выбор ряда наиболее эффективных упражнений на развитие у детей чувства равновесия. Определение программных видов равновесия и разбор их техники.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Выполнение статических поз и перемещений.</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Совершенствование умений организации и выполнение строевых действий.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Выработка командного голоса.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Руководство строем группы студентов при построении, перестроении и перемещениях.</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Освоение методики составления и проведения комплекса общеразвивающих упражнений.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Выполнение разработанного комплекса общеразвивающих упражнений с учётом поставленных задач физкультурного занятия. </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18</w:t>
            </w:r>
          </w:p>
        </w:tc>
      </w:tr>
      <w:tr w:rsidR="006A5F34" w:rsidRPr="006A5F34" w:rsidTr="00F8475F">
        <w:trPr>
          <w:trHeight w:val="1124"/>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Обучение дошкольников подвижным играм и элементам спортивных игр.</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2.1 Классификация подвижных игр.</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Выявление особенностей организации и проведения подвижных игр с целью решения различных педагогических задач.</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Выявление возможностей использования подвижных игр в различных формах организации занятий физическими упражнениями.</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2.2 Особенности организации и проведения подвижных игр с детьми разного возраста.</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Определение особенностей организации и проведения подвижных игр с детьми разного возраста</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Организация и проведение подвижных игр с целью определения готовности студентов к этому виду деятельности.</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lastRenderedPageBreak/>
              <w:t>2.3 Организация и методика обучения дошкольников элементам спортивных игр.</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Определение элементов спортивных игр, которые организуются и проводятся в дошкольных учреждениях.</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Проведение занятий с элементами спортивных игр (баскетбол, футбол)</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lastRenderedPageBreak/>
              <w:t>14</w:t>
            </w:r>
          </w:p>
        </w:tc>
      </w:tr>
      <w:tr w:rsidR="006A5F34" w:rsidRPr="006A5F34" w:rsidTr="008B23AF">
        <w:trPr>
          <w:trHeight w:val="453"/>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3. Обучение дошкольников спортивным упражнениям.</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Определение особенностей организации и методики обучения спортивным упражнениям</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4</w:t>
            </w:r>
          </w:p>
        </w:tc>
      </w:tr>
      <w:tr w:rsidR="006A5F34" w:rsidRPr="006A5F34" w:rsidTr="008B23AF">
        <w:tc>
          <w:tcPr>
            <w:tcW w:w="1112" w:type="pct"/>
            <w:vMerge/>
            <w:tcBorders>
              <w:top w:val="nil"/>
            </w:tcBorders>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4. Развитие двигательных способностей дошкольников.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 xml:space="preserve">4.1 Развитие у дошкольников скоростных, силовых способностей и выносливости. </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Выполнение комплекса из 3-4 упражнений, направленных на развитие скоростных способностей дошкольников, с использованием повторного метода</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Выполнение комплекса из 3-4 упражнений, направленных на развитие силовых способностей дошкольников</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Определение условий применения циклических видов физических упражнений для развития  детей старшего дошкольного возраста выносливости</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4.2 Развитие у дошкольников гибкости и координации.</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Выполнение комплекса из 3-4 упражнений, направленных на увеличение подвижности в области грудного отдела позвоночника, плечевых, тазобедренных, голеностопных суставов, используя различные режимы работы мышц.</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Определение последовательности упражнений, направленных на формирование у дошкольников музыкально-двигательных чувств, точности восприятия и отражения в движениях тела длительности музыкальных звуков и их соотношений, способности соизмерять условия во времени и в пространстве, согласовывать длительность каждого движения с музыкой.</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12</w:t>
            </w:r>
          </w:p>
        </w:tc>
      </w:tr>
      <w:tr w:rsidR="006A5F34" w:rsidRPr="006A5F34" w:rsidTr="008B23AF">
        <w:tc>
          <w:tcPr>
            <w:tcW w:w="4578" w:type="pct"/>
            <w:gridSpan w:val="3"/>
          </w:tcPr>
          <w:p w:rsidR="006A5F34" w:rsidRPr="006A5F34" w:rsidRDefault="00F8475F" w:rsidP="006A5F34">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Т</w:t>
            </w:r>
            <w:r w:rsidR="006A5F34" w:rsidRPr="006A5F34">
              <w:rPr>
                <w:rFonts w:ascii="Times New Roman" w:eastAsia="Times New Roman" w:hAnsi="Times New Roman" w:cs="Times New Roman"/>
                <w:b/>
                <w:lang w:eastAsia="ru-RU"/>
              </w:rPr>
              <w:t xml:space="preserve">ематика самостоятельной учебной работы при изучении темы 1.1 </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Ознакомление с методикой исправления ошибок детей в ходьбе и беге (с использованием специальной литературы)</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Определение основных технических ошибок детей при выполнении упражнений в ходьбе и беге</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lastRenderedPageBreak/>
              <w:t xml:space="preserve">Овладение основами знаний, относящимся к прыжковым упражнениям программы дошкольников (с использованием специальной литературы), анализ общих технических особенностей , объединяющих все прыжки. И их отличий по форме, так и по структуре двигательных действий (от простых подскоков до прыжков с разбега); </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Изучение специальной литературы по теме «Метания»</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Ознакомление с программным материалом по разделу «Лазание». </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Ознакомление с теоретическим разделом, посвященным способности ребенка к сохранению равновесия как показателям моторной зрелости и готовности к овладению сложными упражнениями.</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Ознакомление с содержанием и методикой проведения строевых упражнений (с использованием методической литературы)</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Ознакомление с задачами ОРУ. Содержанием комплекса упражнений и их последовательностью, способами проведения и дозировкой при проведении физкультурных занятий с дошкольниками различных возрастных групп;</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Изучение терминологии общеразвивающих упражнений;</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Классификация подвижных игр.</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Особенности организации и проведения подвижных игр с детьми разного возраста.</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Организация и методика обучения дошкольников элементам спортивных игр.</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Ознакомление с особенностями возникновения и развития игры, с классификацией подвижных игр. Представленных в различных учебно-методических пособиях.</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Ознакомление с возможностями использования подвижных игр при различных формах организации занятий физическими упражнениями с детьми дошкольного возраста</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Ознакомление с игровым материалом с учетом возраста дошкольников; рассмотрение особенностей организации и проведения подвижных игр с детьми дошкольного возраста.</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Подготовка протокола; ознакомление с порядком проведения анализа подвижной игры.</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Ознакомление с тематической рабочей программой и квартальным планом для детей дошкольного возраста</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Анализ элементов спортивных игр, которые запланированы в документах</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Составление конспекта занятия с элементами баскетбола (футбола), отразить методику обучения элементу данной спортивной игры;</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Подготовка протокола анализа проведения занятия</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lastRenderedPageBreak/>
              <w:t>Ознакомление с документами планирования, в которых отражен порядок выполнения видов спортивных упражнений</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Развитие у дошкольников скоростных, силовых способностей и выносливости.</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Развитие у дошкольников гибкости и координационных способностей</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Изучение теоретического материала по развитию скоростных способностей детей</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Изучение теоретического материала по развитию силовых способностей детей</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Изучение теоретического материала по развитию выносливости детей</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Изучение теоретического материала по развитию гибкости детей</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Изучение теоретического материала, раскрывающего особенности развития у детей чувства ритма.</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Подготовка сообщения об истории определенного вида спорта или правилах занятий физическими упражнениями, которое можно использовать на физкультурном занятиях с дошкольниками (темы и возраст детей студентами выбираются произвольно)</w:t>
            </w:r>
          </w:p>
          <w:p w:rsidR="006A5F34" w:rsidRPr="006A5F34" w:rsidRDefault="006A5F34" w:rsidP="00F8475F">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iCs/>
                <w:lang w:eastAsia="ru-RU"/>
              </w:rPr>
              <w:t>Ознакомление со статьей из журнала «Дошкольное воспитание» или из сборников научно-методических статей, посвященных вопросам воспитания детей в процессе занятий физическими упражнениями, и их конспектирование.</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30</w:t>
            </w:r>
          </w:p>
        </w:tc>
      </w:tr>
      <w:tr w:rsidR="006A5F34" w:rsidRPr="006A5F34" w:rsidTr="008B23AF">
        <w:tc>
          <w:tcPr>
            <w:tcW w:w="1112" w:type="pct"/>
            <w:vMerge w:val="restart"/>
          </w:tcPr>
          <w:p w:rsidR="006A5F34" w:rsidRPr="006A5F34" w:rsidRDefault="006A5F34" w:rsidP="006A5F34">
            <w:pPr>
              <w:spacing w:after="0" w:line="360" w:lineRule="auto"/>
              <w:jc w:val="center"/>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lastRenderedPageBreak/>
              <w:t>Тема 1.2. Формы занятий физическими упражнениями с дошкольниками</w:t>
            </w: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b/>
                <w:bCs/>
                <w:lang w:eastAsia="ru-RU"/>
              </w:rPr>
              <w:t>Содержание</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8</w:t>
            </w:r>
          </w:p>
        </w:tc>
      </w:tr>
      <w:tr w:rsidR="006A5F34" w:rsidRPr="006A5F34" w:rsidTr="008B23AF">
        <w:tc>
          <w:tcPr>
            <w:tcW w:w="1112" w:type="pct"/>
            <w:vMerge/>
          </w:tcPr>
          <w:p w:rsidR="006A5F34" w:rsidRPr="006A5F34" w:rsidRDefault="006A5F34" w:rsidP="006A5F34">
            <w:pPr>
              <w:spacing w:after="0" w:line="360" w:lineRule="auto"/>
              <w:jc w:val="center"/>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lang w:eastAsia="ru-RU"/>
              </w:rPr>
              <w:t>В том числе, практических занятий и лабораторных работ</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8</w:t>
            </w:r>
          </w:p>
        </w:tc>
      </w:tr>
      <w:tr w:rsidR="006A5F34" w:rsidRPr="006A5F34" w:rsidTr="008B23AF">
        <w:trPr>
          <w:trHeight w:val="58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Проведение комплекса ритмической гимнастикой на группе. Проведение комплексов упражнений стретчинга и фитбол-гимнастики</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4</w:t>
            </w:r>
          </w:p>
        </w:tc>
      </w:tr>
      <w:tr w:rsidR="006A5F34" w:rsidRPr="006A5F34" w:rsidTr="008B23AF">
        <w:trPr>
          <w:trHeight w:val="303"/>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Проведение комплексов утренней гимнастики, физкультминутки, подвижные игры и упражнения между занятиями, двигательная деятельность детей на прогулке, гимнастика после сна.</w:t>
            </w:r>
          </w:p>
        </w:tc>
        <w:tc>
          <w:tcPr>
            <w:tcW w:w="422" w:type="pct"/>
            <w:vAlign w:val="center"/>
          </w:tcPr>
          <w:p w:rsidR="006A5F34" w:rsidRPr="006A5F34" w:rsidRDefault="000B3E28"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557"/>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3. Организация и проведения физкультурного досуга «Веселые старты». Организация и проведение физкультурного праздника на тему «Мы спортсмены»</w:t>
            </w:r>
          </w:p>
        </w:tc>
        <w:tc>
          <w:tcPr>
            <w:tcW w:w="422" w:type="pct"/>
            <w:vAlign w:val="center"/>
          </w:tcPr>
          <w:p w:rsidR="006A5F34" w:rsidRPr="006A5F34" w:rsidRDefault="000B3E28"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836"/>
        </w:trPr>
        <w:tc>
          <w:tcPr>
            <w:tcW w:w="4578" w:type="pct"/>
            <w:gridSpan w:val="3"/>
          </w:tcPr>
          <w:p w:rsidR="006A5F34" w:rsidRPr="006A5F34" w:rsidRDefault="00F8475F" w:rsidP="006A5F34">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Т</w:t>
            </w:r>
            <w:r w:rsidR="006A5F34" w:rsidRPr="006A5F34">
              <w:rPr>
                <w:rFonts w:ascii="Times New Roman" w:eastAsia="Times New Roman" w:hAnsi="Times New Roman" w:cs="Times New Roman"/>
                <w:b/>
                <w:lang w:eastAsia="ru-RU"/>
              </w:rPr>
              <w:t>ематика самостоятельной учебной работы при изучении темы 1. 2</w:t>
            </w:r>
          </w:p>
          <w:p w:rsidR="006A5F34" w:rsidRPr="006A5F34" w:rsidRDefault="006A5F34" w:rsidP="00F8475F">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iCs/>
                <w:lang w:eastAsia="ru-RU"/>
              </w:rPr>
              <w:t>Выбор музыкального сопровождения, а также возможных физических упражнений для занятий ритмической гимнастикой с детьми дошкольного возраста</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r>
      <w:tr w:rsidR="006A5F34" w:rsidRPr="006A5F34" w:rsidTr="008B23AF">
        <w:trPr>
          <w:trHeight w:val="280"/>
        </w:trPr>
        <w:tc>
          <w:tcPr>
            <w:tcW w:w="1112" w:type="pct"/>
            <w:vMerge w:val="restart"/>
          </w:tcPr>
          <w:p w:rsidR="006A5F34" w:rsidRPr="006A5F34" w:rsidRDefault="006A5F34" w:rsidP="006A5F34">
            <w:pPr>
              <w:spacing w:after="0" w:line="360" w:lineRule="auto"/>
              <w:jc w:val="center"/>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 xml:space="preserve">Тема 1.3. Контроль результатов образовательной </w:t>
            </w:r>
            <w:r w:rsidRPr="006A5F34">
              <w:rPr>
                <w:rFonts w:ascii="Times New Roman" w:eastAsia="Times New Roman" w:hAnsi="Times New Roman" w:cs="Times New Roman"/>
                <w:b/>
                <w:lang w:eastAsia="ru-RU"/>
              </w:rPr>
              <w:lastRenderedPageBreak/>
              <w:t>деятельности дошкольников в области физической культуры</w:t>
            </w:r>
          </w:p>
          <w:p w:rsidR="006A5F34" w:rsidRPr="006A5F34" w:rsidRDefault="006A5F34" w:rsidP="006A5F34">
            <w:pPr>
              <w:spacing w:after="0" w:line="360" w:lineRule="auto"/>
              <w:jc w:val="center"/>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b/>
                <w:lang w:eastAsia="ru-RU"/>
              </w:rPr>
            </w:pPr>
            <w:r w:rsidRPr="006A5F34">
              <w:rPr>
                <w:rFonts w:ascii="Times New Roman" w:eastAsia="Times New Roman" w:hAnsi="Times New Roman" w:cs="Times New Roman"/>
                <w:b/>
                <w:bCs/>
                <w:lang w:eastAsia="ru-RU"/>
              </w:rPr>
              <w:lastRenderedPageBreak/>
              <w:t xml:space="preserve">Содержание </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6</w:t>
            </w:r>
          </w:p>
        </w:tc>
      </w:tr>
      <w:tr w:rsidR="006A5F34" w:rsidRPr="006A5F34" w:rsidTr="008B23AF">
        <w:trPr>
          <w:trHeight w:val="280"/>
        </w:trPr>
        <w:tc>
          <w:tcPr>
            <w:tcW w:w="1112" w:type="pct"/>
            <w:vMerge/>
          </w:tcPr>
          <w:p w:rsidR="006A5F34" w:rsidRPr="006A5F34" w:rsidRDefault="006A5F34" w:rsidP="006A5F34">
            <w:pPr>
              <w:spacing w:after="0" w:line="360" w:lineRule="auto"/>
              <w:jc w:val="center"/>
              <w:rPr>
                <w:rFonts w:ascii="Times New Roman" w:eastAsia="Times New Roman" w:hAnsi="Times New Roman" w:cs="Times New Roman"/>
                <w:b/>
                <w:lang w:eastAsia="ru-RU"/>
              </w:rPr>
            </w:pP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lang w:eastAsia="ru-RU"/>
              </w:rPr>
              <w:t>В том числе, практических занятий и лабораторных работ</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6</w:t>
            </w:r>
          </w:p>
        </w:tc>
      </w:tr>
      <w:tr w:rsidR="006A5F34" w:rsidRPr="006A5F34" w:rsidTr="008B23AF">
        <w:trPr>
          <w:trHeight w:val="217"/>
        </w:trPr>
        <w:tc>
          <w:tcPr>
            <w:tcW w:w="1112" w:type="pct"/>
            <w:vMerge/>
          </w:tcPr>
          <w:p w:rsidR="006A5F34" w:rsidRPr="006A5F34" w:rsidRDefault="006A5F34" w:rsidP="006A5F34">
            <w:pPr>
              <w:spacing w:after="0" w:line="360" w:lineRule="auto"/>
              <w:jc w:val="center"/>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Проведение образовательной деятельности для каждого вида контроля, в каждой возрастной группе</w:t>
            </w:r>
          </w:p>
        </w:tc>
        <w:tc>
          <w:tcPr>
            <w:tcW w:w="422" w:type="pct"/>
            <w:vAlign w:val="center"/>
          </w:tcPr>
          <w:p w:rsidR="006A5F34" w:rsidRPr="006A5F34" w:rsidRDefault="006A5F34" w:rsidP="006A5F34">
            <w:pPr>
              <w:spacing w:after="0" w:line="360" w:lineRule="auto"/>
              <w:jc w:val="center"/>
              <w:rPr>
                <w:rFonts w:ascii="Times New Roman" w:eastAsia="Times New Roman" w:hAnsi="Times New Roman" w:cs="Times New Roman"/>
                <w:lang w:val="en-US" w:eastAsia="ru-RU"/>
              </w:rPr>
            </w:pPr>
            <w:r w:rsidRPr="006A5F34">
              <w:rPr>
                <w:rFonts w:ascii="Times New Roman" w:eastAsia="Times New Roman" w:hAnsi="Times New Roman" w:cs="Times New Roman"/>
                <w:lang w:val="en-US" w:eastAsia="ru-RU"/>
              </w:rPr>
              <w:t>2</w:t>
            </w:r>
          </w:p>
        </w:tc>
      </w:tr>
      <w:tr w:rsidR="006A5F34" w:rsidRPr="006A5F34" w:rsidTr="008B23AF">
        <w:trPr>
          <w:trHeight w:val="1217"/>
        </w:trPr>
        <w:tc>
          <w:tcPr>
            <w:tcW w:w="1112" w:type="pct"/>
            <w:vMerge/>
          </w:tcPr>
          <w:p w:rsidR="006A5F34" w:rsidRPr="006A5F34" w:rsidRDefault="006A5F34" w:rsidP="006A5F34">
            <w:pPr>
              <w:spacing w:after="0" w:line="360" w:lineRule="auto"/>
              <w:jc w:val="center"/>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Определения уровня развития ловкости и сформированности навыка прыжков через короткую скакалку. Проводят тест для определения уровня развития ловкости. Проводят тест для определения сформированности навыка прыжков через короткую скакалку. Проведение образовательной деятельности.</w:t>
            </w:r>
          </w:p>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Определение уровня физической подготовленности детей старшего дошкольного возраста. Тестирование уровня развития двигательных навыков.</w:t>
            </w:r>
          </w:p>
        </w:tc>
        <w:tc>
          <w:tcPr>
            <w:tcW w:w="422" w:type="pct"/>
            <w:vAlign w:val="center"/>
          </w:tcPr>
          <w:p w:rsidR="006A5F34" w:rsidRPr="006A5F34" w:rsidRDefault="006A5F34" w:rsidP="006A5F34">
            <w:pPr>
              <w:spacing w:after="0" w:line="360" w:lineRule="auto"/>
              <w:jc w:val="center"/>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w:t>
            </w:r>
          </w:p>
        </w:tc>
      </w:tr>
      <w:tr w:rsidR="006A5F34" w:rsidRPr="006A5F34" w:rsidTr="008B23AF">
        <w:tc>
          <w:tcPr>
            <w:tcW w:w="1112" w:type="pct"/>
            <w:vMerge/>
          </w:tcPr>
          <w:p w:rsidR="006A5F34" w:rsidRPr="006A5F34" w:rsidRDefault="006A5F34" w:rsidP="006A5F34">
            <w:pPr>
              <w:spacing w:after="0" w:line="360" w:lineRule="auto"/>
              <w:jc w:val="center"/>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3. Организация тестирования для определения развития скоростно-силовых качеств</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285"/>
        </w:trPr>
        <w:tc>
          <w:tcPr>
            <w:tcW w:w="1112" w:type="pct"/>
            <w:vMerge w:val="restart"/>
          </w:tcPr>
          <w:p w:rsidR="006A5F34" w:rsidRPr="006A5F34" w:rsidRDefault="006A5F34" w:rsidP="006A5F34">
            <w:pPr>
              <w:spacing w:after="0" w:line="360" w:lineRule="auto"/>
              <w:jc w:val="center"/>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Тема 1.4. Оздоровительная направленность занятий физическими упражнениями с дошкольниками</w:t>
            </w: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b/>
                <w:bCs/>
                <w:lang w:eastAsia="ru-RU"/>
              </w:rPr>
              <w:t>Содержание</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8</w:t>
            </w:r>
          </w:p>
        </w:tc>
      </w:tr>
      <w:tr w:rsidR="006A5F34" w:rsidRPr="006A5F34" w:rsidTr="008B23AF">
        <w:trPr>
          <w:trHeight w:val="285"/>
        </w:trPr>
        <w:tc>
          <w:tcPr>
            <w:tcW w:w="1112" w:type="pct"/>
            <w:vMerge/>
          </w:tcPr>
          <w:p w:rsidR="006A5F34" w:rsidRPr="006A5F34" w:rsidRDefault="006A5F34" w:rsidP="006A5F34">
            <w:pPr>
              <w:spacing w:after="0" w:line="360" w:lineRule="auto"/>
              <w:jc w:val="center"/>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lang w:eastAsia="ru-RU"/>
              </w:rPr>
              <w:t>В том числе, практических занятий и лабораторных работ</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8</w:t>
            </w:r>
          </w:p>
        </w:tc>
      </w:tr>
      <w:tr w:rsidR="006A5F34" w:rsidRPr="006A5F34" w:rsidTr="008B23AF">
        <w:trPr>
          <w:trHeight w:val="317"/>
        </w:trPr>
        <w:tc>
          <w:tcPr>
            <w:tcW w:w="1112" w:type="pct"/>
            <w:vMerge/>
          </w:tcPr>
          <w:p w:rsidR="006A5F34" w:rsidRPr="006A5F34" w:rsidRDefault="006A5F34" w:rsidP="006A5F34">
            <w:pPr>
              <w:spacing w:after="0" w:line="360" w:lineRule="auto"/>
              <w:jc w:val="center"/>
              <w:rPr>
                <w:rFonts w:ascii="Times New Roman" w:eastAsia="Times New Roman" w:hAnsi="Times New Roman" w:cs="Times New Roman"/>
                <w:b/>
                <w:bCs/>
                <w:lang w:eastAsia="ru-RU"/>
              </w:rPr>
            </w:pPr>
          </w:p>
        </w:tc>
        <w:tc>
          <w:tcPr>
            <w:tcW w:w="3466" w:type="pct"/>
            <w:gridSpan w:val="2"/>
            <w:vAlign w:val="center"/>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Проведение комплекса упражнений для профилактики нарушения опорно-двигательного аппарата</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265"/>
        </w:trPr>
        <w:tc>
          <w:tcPr>
            <w:tcW w:w="1112" w:type="pct"/>
            <w:vMerge/>
          </w:tcPr>
          <w:p w:rsidR="006A5F34" w:rsidRPr="006A5F34" w:rsidRDefault="006A5F34" w:rsidP="006A5F34">
            <w:pPr>
              <w:spacing w:after="0" w:line="360" w:lineRule="auto"/>
              <w:jc w:val="center"/>
              <w:rPr>
                <w:rFonts w:ascii="Times New Roman" w:eastAsia="Times New Roman" w:hAnsi="Times New Roman" w:cs="Times New Roman"/>
                <w:b/>
                <w:bCs/>
                <w:lang w:eastAsia="ru-RU"/>
              </w:rPr>
            </w:pPr>
          </w:p>
        </w:tc>
        <w:tc>
          <w:tcPr>
            <w:tcW w:w="3466" w:type="pct"/>
            <w:gridSpan w:val="2"/>
            <w:vAlign w:val="center"/>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Проведение комплекса общеразвивающих упражнений для детей разного возраста с использованием различного инвентаря.</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560"/>
        </w:trPr>
        <w:tc>
          <w:tcPr>
            <w:tcW w:w="1112" w:type="pct"/>
            <w:vMerge/>
          </w:tcPr>
          <w:p w:rsidR="006A5F34" w:rsidRPr="006A5F34" w:rsidRDefault="006A5F34" w:rsidP="006A5F34">
            <w:pPr>
              <w:spacing w:after="0" w:line="360" w:lineRule="auto"/>
              <w:jc w:val="center"/>
              <w:rPr>
                <w:rFonts w:ascii="Times New Roman" w:eastAsia="Times New Roman" w:hAnsi="Times New Roman" w:cs="Times New Roman"/>
                <w:b/>
                <w:bCs/>
                <w:lang w:eastAsia="ru-RU"/>
              </w:rPr>
            </w:pPr>
          </w:p>
        </w:tc>
        <w:tc>
          <w:tcPr>
            <w:tcW w:w="3466" w:type="pct"/>
            <w:gridSpan w:val="2"/>
            <w:vAlign w:val="center"/>
          </w:tcPr>
          <w:p w:rsidR="006A5F34" w:rsidRPr="006A5F34" w:rsidRDefault="006A5F34" w:rsidP="006A5F34">
            <w:pPr>
              <w:spacing w:after="0" w:line="360" w:lineRule="auto"/>
              <w:jc w:val="both"/>
              <w:rPr>
                <w:rFonts w:ascii="Times New Roman" w:eastAsia="Calibri" w:hAnsi="Times New Roman" w:cs="Times New Roman"/>
                <w:lang w:eastAsia="ru-RU"/>
              </w:rPr>
            </w:pPr>
            <w:r w:rsidRPr="006A5F34">
              <w:rPr>
                <w:rFonts w:ascii="Times New Roman" w:eastAsia="Times New Roman" w:hAnsi="Times New Roman" w:cs="Times New Roman"/>
                <w:lang w:eastAsia="ru-RU"/>
              </w:rPr>
              <w:t>3. Формирование у студентов представлений о возможности оценки физической нагрузки в процессе занятий занятия по изменению пульса.</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70"/>
        </w:trPr>
        <w:tc>
          <w:tcPr>
            <w:tcW w:w="1112" w:type="pct"/>
            <w:vMerge/>
          </w:tcPr>
          <w:p w:rsidR="006A5F34" w:rsidRPr="006A5F34" w:rsidRDefault="006A5F34" w:rsidP="006A5F34">
            <w:pPr>
              <w:spacing w:after="0" w:line="360" w:lineRule="auto"/>
              <w:jc w:val="center"/>
              <w:rPr>
                <w:rFonts w:ascii="Times New Roman" w:eastAsia="Times New Roman" w:hAnsi="Times New Roman" w:cs="Times New Roman"/>
                <w:b/>
                <w:bCs/>
                <w:lang w:eastAsia="ru-RU"/>
              </w:rPr>
            </w:pPr>
          </w:p>
        </w:tc>
        <w:tc>
          <w:tcPr>
            <w:tcW w:w="3466" w:type="pct"/>
            <w:gridSpan w:val="2"/>
            <w:vAlign w:val="center"/>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4. Формирование у студентов умений осуществлять педагогический анализ образовательной деятельности</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243"/>
        </w:trPr>
        <w:tc>
          <w:tcPr>
            <w:tcW w:w="1112" w:type="pct"/>
            <w:vMerge w:val="restart"/>
          </w:tcPr>
          <w:p w:rsidR="006A5F34" w:rsidRPr="006A5F34" w:rsidRDefault="006A5F34" w:rsidP="006A5F34">
            <w:pPr>
              <w:spacing w:after="0" w:line="360" w:lineRule="auto"/>
              <w:jc w:val="center"/>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Тема 1.5. Учет особенностей развития ребенка в процессе физкультурно - оздоровительной работы</w:t>
            </w: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b/>
                <w:lang w:eastAsia="ru-RU"/>
              </w:rPr>
            </w:pPr>
            <w:r w:rsidRPr="006A5F34">
              <w:rPr>
                <w:rFonts w:ascii="Times New Roman" w:eastAsia="Times New Roman" w:hAnsi="Times New Roman" w:cs="Times New Roman"/>
                <w:b/>
                <w:lang w:eastAsia="ru-RU"/>
              </w:rPr>
              <w:t xml:space="preserve">Содержание </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10</w:t>
            </w:r>
          </w:p>
        </w:tc>
      </w:tr>
      <w:tr w:rsidR="006A5F34" w:rsidRPr="006A5F34" w:rsidTr="008B23AF">
        <w:trPr>
          <w:trHeight w:val="243"/>
        </w:trPr>
        <w:tc>
          <w:tcPr>
            <w:tcW w:w="1112" w:type="pct"/>
            <w:vMerge/>
          </w:tcPr>
          <w:p w:rsidR="006A5F34" w:rsidRPr="006A5F34" w:rsidRDefault="006A5F34" w:rsidP="006A5F34">
            <w:pPr>
              <w:spacing w:after="0" w:line="360" w:lineRule="auto"/>
              <w:jc w:val="center"/>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lang w:eastAsia="ru-RU"/>
              </w:rPr>
              <w:t>В том числе, практических занятий и лабораторных работ</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10</w:t>
            </w:r>
          </w:p>
        </w:tc>
      </w:tr>
      <w:tr w:rsidR="006A5F34" w:rsidRPr="006A5F34" w:rsidTr="008B23AF">
        <w:trPr>
          <w:trHeight w:val="596"/>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vAlign w:val="center"/>
          </w:tcPr>
          <w:p w:rsidR="006A5F34" w:rsidRPr="006A5F34" w:rsidRDefault="006A5F34" w:rsidP="006A5F34">
            <w:pPr>
              <w:spacing w:after="0" w:line="360" w:lineRule="auto"/>
              <w:jc w:val="both"/>
              <w:rPr>
                <w:rFonts w:ascii="Times New Roman" w:eastAsia="Calibri" w:hAnsi="Times New Roman" w:cs="Times New Roman"/>
                <w:lang w:eastAsia="ru-RU"/>
              </w:rPr>
            </w:pPr>
            <w:r w:rsidRPr="006A5F34">
              <w:rPr>
                <w:rFonts w:ascii="Times New Roman" w:eastAsia="Calibri" w:hAnsi="Times New Roman" w:cs="Times New Roman"/>
                <w:lang w:eastAsia="ru-RU"/>
              </w:rPr>
              <w:t xml:space="preserve">1. Формирование у студентов представлений об особенностях обучения физическим упражнениям детей с разными типами темперамента </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vAlign w:val="center"/>
          </w:tcPr>
          <w:p w:rsidR="006A5F34" w:rsidRPr="006A5F34" w:rsidRDefault="006A5F34" w:rsidP="006A5F34">
            <w:pPr>
              <w:spacing w:after="0" w:line="360" w:lineRule="auto"/>
              <w:jc w:val="both"/>
              <w:rPr>
                <w:rFonts w:ascii="Times New Roman" w:eastAsia="Calibri" w:hAnsi="Times New Roman" w:cs="Times New Roman"/>
                <w:lang w:eastAsia="ru-RU"/>
              </w:rPr>
            </w:pPr>
            <w:r w:rsidRPr="006A5F34">
              <w:rPr>
                <w:rFonts w:ascii="Times New Roman" w:eastAsia="Calibri" w:hAnsi="Times New Roman" w:cs="Times New Roman"/>
                <w:lang w:eastAsia="ru-RU"/>
              </w:rPr>
              <w:t xml:space="preserve">2. </w:t>
            </w:r>
            <w:r w:rsidRPr="006A5F34">
              <w:rPr>
                <w:rFonts w:ascii="Times New Roman" w:eastAsia="Times New Roman" w:hAnsi="Times New Roman" w:cs="Times New Roman"/>
                <w:lang w:eastAsia="ru-RU"/>
              </w:rPr>
              <w:t>Формирование у студентов представлений об особенностях обучения физическим упражнениям детей с разными типами полоролевого поведения.</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F8475F">
        <w:trPr>
          <w:trHeight w:val="41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vAlign w:val="center"/>
          </w:tcPr>
          <w:p w:rsidR="006A5F34" w:rsidRPr="006A5F34" w:rsidRDefault="006A5F34" w:rsidP="006A5F34">
            <w:pPr>
              <w:spacing w:after="0" w:line="360" w:lineRule="auto"/>
              <w:jc w:val="both"/>
              <w:rPr>
                <w:rFonts w:ascii="Times New Roman" w:eastAsia="Calibri" w:hAnsi="Times New Roman" w:cs="Times New Roman"/>
                <w:lang w:eastAsia="ru-RU"/>
              </w:rPr>
            </w:pPr>
            <w:r w:rsidRPr="006A5F34">
              <w:rPr>
                <w:rFonts w:ascii="Times New Roman" w:eastAsia="Calibri" w:hAnsi="Times New Roman" w:cs="Times New Roman"/>
                <w:lang w:eastAsia="ru-RU"/>
              </w:rPr>
              <w:t>3. Проведение занятий по подвижным играм с детьми, имеющими нарушения интеллекта</w:t>
            </w:r>
          </w:p>
          <w:p w:rsidR="006A5F34" w:rsidRPr="006A5F34" w:rsidRDefault="006A5F34" w:rsidP="006A5F34">
            <w:pPr>
              <w:spacing w:after="0" w:line="360" w:lineRule="auto"/>
              <w:jc w:val="both"/>
              <w:rPr>
                <w:rFonts w:ascii="Times New Roman" w:eastAsia="Calibri" w:hAnsi="Times New Roman" w:cs="Times New Roman"/>
                <w:lang w:eastAsia="ru-RU"/>
              </w:rPr>
            </w:pPr>
            <w:r w:rsidRPr="006A5F34">
              <w:rPr>
                <w:rFonts w:ascii="Times New Roman" w:eastAsia="Calibri" w:hAnsi="Times New Roman" w:cs="Times New Roman"/>
                <w:lang w:eastAsia="ru-RU"/>
              </w:rPr>
              <w:t>Проведение комплекса общеразвивающих упражнений для детей с различной степенью тяжести ДЦП.</w:t>
            </w:r>
          </w:p>
          <w:p w:rsidR="006A5F34" w:rsidRPr="006A5F34" w:rsidRDefault="006A5F34" w:rsidP="006A5F34">
            <w:pPr>
              <w:spacing w:after="0" w:line="360" w:lineRule="auto"/>
              <w:jc w:val="both"/>
              <w:rPr>
                <w:rFonts w:ascii="Times New Roman" w:eastAsia="Calibri" w:hAnsi="Times New Roman" w:cs="Times New Roman"/>
                <w:lang w:eastAsia="ru-RU"/>
              </w:rPr>
            </w:pPr>
            <w:r w:rsidRPr="006A5F34">
              <w:rPr>
                <w:rFonts w:ascii="Times New Roman" w:eastAsia="Calibri" w:hAnsi="Times New Roman" w:cs="Times New Roman"/>
                <w:lang w:eastAsia="ru-RU"/>
              </w:rPr>
              <w:t>Обучение двигательным действиям детей с нарушением зрения</w:t>
            </w:r>
          </w:p>
          <w:p w:rsidR="006A5F34" w:rsidRPr="006A5F34" w:rsidRDefault="006A5F34" w:rsidP="006A5F34">
            <w:pPr>
              <w:spacing w:after="0" w:line="360" w:lineRule="auto"/>
              <w:jc w:val="both"/>
              <w:rPr>
                <w:rFonts w:ascii="Times New Roman" w:eastAsia="Calibri" w:hAnsi="Times New Roman" w:cs="Times New Roman"/>
                <w:lang w:eastAsia="ru-RU"/>
              </w:rPr>
            </w:pPr>
            <w:r w:rsidRPr="006A5F34">
              <w:rPr>
                <w:rFonts w:ascii="Times New Roman" w:eastAsia="Calibri" w:hAnsi="Times New Roman" w:cs="Times New Roman"/>
                <w:lang w:eastAsia="ru-RU"/>
              </w:rPr>
              <w:t>Проведение физических упражнений и игр на развитие равновесия у детей, имеющих нарушение слуха</w:t>
            </w:r>
          </w:p>
          <w:p w:rsidR="006A5F34" w:rsidRPr="006A5F34" w:rsidRDefault="006A5F34" w:rsidP="006A5F34">
            <w:pPr>
              <w:spacing w:after="0" w:line="360" w:lineRule="auto"/>
              <w:jc w:val="both"/>
              <w:rPr>
                <w:rFonts w:ascii="Times New Roman" w:eastAsia="Calibri" w:hAnsi="Times New Roman" w:cs="Times New Roman"/>
                <w:lang w:eastAsia="ru-RU"/>
              </w:rPr>
            </w:pPr>
            <w:r w:rsidRPr="006A5F34">
              <w:rPr>
                <w:rFonts w:ascii="Times New Roman" w:eastAsia="Calibri" w:hAnsi="Times New Roman" w:cs="Times New Roman"/>
                <w:lang w:eastAsia="ru-RU"/>
              </w:rPr>
              <w:lastRenderedPageBreak/>
              <w:t>Проведение физических упражнений для детей, имеющих нарушение речи</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lastRenderedPageBreak/>
              <w:t>6</w:t>
            </w:r>
          </w:p>
        </w:tc>
      </w:tr>
      <w:tr w:rsidR="006A5F34" w:rsidRPr="006A5F34" w:rsidTr="008B23AF">
        <w:trPr>
          <w:trHeight w:val="199"/>
        </w:trPr>
        <w:tc>
          <w:tcPr>
            <w:tcW w:w="1112" w:type="pct"/>
            <w:vMerge w:val="restart"/>
          </w:tcPr>
          <w:p w:rsidR="006A5F34" w:rsidRPr="006A5F34" w:rsidRDefault="006A5F34" w:rsidP="006A5F34">
            <w:pPr>
              <w:spacing w:after="0" w:line="360" w:lineRule="auto"/>
              <w:jc w:val="center"/>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lastRenderedPageBreak/>
              <w:t xml:space="preserve">Тема 1.6. </w:t>
            </w:r>
          </w:p>
          <w:p w:rsidR="006A5F34" w:rsidRPr="006A5F34" w:rsidRDefault="006A5F34" w:rsidP="006A5F34">
            <w:pPr>
              <w:spacing w:after="0" w:line="360" w:lineRule="auto"/>
              <w:jc w:val="center"/>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Научно-педагогические исследования в области физической культуры дошкольников</w:t>
            </w: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b/>
                <w:lang w:eastAsia="ru-RU"/>
              </w:rPr>
            </w:pPr>
            <w:r w:rsidRPr="006A5F34">
              <w:rPr>
                <w:rFonts w:ascii="Times New Roman" w:eastAsia="Times New Roman" w:hAnsi="Times New Roman" w:cs="Times New Roman"/>
                <w:b/>
                <w:bCs/>
                <w:lang w:eastAsia="ru-RU"/>
              </w:rPr>
              <w:t xml:space="preserve">Содержание </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6</w:t>
            </w:r>
          </w:p>
        </w:tc>
      </w:tr>
      <w:tr w:rsidR="006A5F34" w:rsidRPr="006A5F34" w:rsidTr="008B23AF">
        <w:trPr>
          <w:trHeight w:val="199"/>
        </w:trPr>
        <w:tc>
          <w:tcPr>
            <w:tcW w:w="1112" w:type="pct"/>
            <w:vMerge/>
          </w:tcPr>
          <w:p w:rsidR="006A5F34" w:rsidRPr="006A5F34" w:rsidRDefault="006A5F34" w:rsidP="006A5F34">
            <w:pPr>
              <w:spacing w:after="0" w:line="360" w:lineRule="auto"/>
              <w:jc w:val="center"/>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rPr>
                <w:rFonts w:ascii="Times New Roman" w:eastAsia="Times New Roman" w:hAnsi="Times New Roman" w:cs="Times New Roman"/>
                <w:lang w:eastAsia="ru-RU"/>
              </w:rPr>
            </w:pPr>
            <w:r w:rsidRPr="006A5F34">
              <w:rPr>
                <w:rFonts w:ascii="Times New Roman" w:eastAsia="Times New Roman" w:hAnsi="Times New Roman" w:cs="Times New Roman"/>
                <w:b/>
                <w:lang w:eastAsia="ru-RU"/>
              </w:rPr>
              <w:t>В том числе, практических занятий и лабораторных работ</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6</w:t>
            </w:r>
          </w:p>
        </w:tc>
      </w:tr>
      <w:tr w:rsidR="006A5F34" w:rsidRPr="006A5F34" w:rsidTr="008B23AF">
        <w:trPr>
          <w:trHeight w:val="462"/>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1. Определение степени достоверности различий между двумя группами студентов по одному из показателей их физической подготовленности с использованием критерия Стъюдента.</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540"/>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2. Определение достоверности различий между двумя группами по уровню сформированности знаний в области физической культуры с использованием критерия Уайта</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555"/>
        </w:trPr>
        <w:tc>
          <w:tcPr>
            <w:tcW w:w="1112" w:type="pct"/>
            <w:vMerge/>
          </w:tcPr>
          <w:p w:rsidR="006A5F34" w:rsidRPr="006A5F34" w:rsidRDefault="006A5F34" w:rsidP="006A5F34">
            <w:pPr>
              <w:spacing w:after="0" w:line="360" w:lineRule="auto"/>
              <w:rPr>
                <w:rFonts w:ascii="Times New Roman" w:eastAsia="Times New Roman" w:hAnsi="Times New Roman" w:cs="Times New Roman"/>
                <w:b/>
                <w:bCs/>
                <w:lang w:eastAsia="ru-RU"/>
              </w:rPr>
            </w:pPr>
          </w:p>
        </w:tc>
        <w:tc>
          <w:tcPr>
            <w:tcW w:w="3466" w:type="pct"/>
            <w:gridSpan w:val="2"/>
          </w:tcPr>
          <w:p w:rsidR="006A5F34" w:rsidRPr="006A5F34" w:rsidRDefault="006A5F34" w:rsidP="006A5F34">
            <w:pPr>
              <w:spacing w:after="0" w:line="360" w:lineRule="auto"/>
              <w:jc w:val="both"/>
              <w:rPr>
                <w:rFonts w:ascii="Times New Roman" w:eastAsia="Times New Roman" w:hAnsi="Times New Roman" w:cs="Times New Roman"/>
                <w:lang w:eastAsia="ru-RU"/>
              </w:rPr>
            </w:pPr>
            <w:r w:rsidRPr="006A5F34">
              <w:rPr>
                <w:rFonts w:ascii="Times New Roman" w:eastAsia="Times New Roman" w:hAnsi="Times New Roman" w:cs="Times New Roman"/>
                <w:lang w:eastAsia="ru-RU"/>
              </w:rPr>
              <w:t>3. Определение степени связи между показателями физического развития дошкольников и результатами тестирования их физической подготовленности</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6A5F34" w:rsidRPr="006A5F34" w:rsidTr="008B23AF">
        <w:trPr>
          <w:trHeight w:val="276"/>
        </w:trPr>
        <w:tc>
          <w:tcPr>
            <w:tcW w:w="4578" w:type="pct"/>
            <w:gridSpan w:val="3"/>
          </w:tcPr>
          <w:p w:rsidR="006A5F34" w:rsidRPr="006A5F34" w:rsidRDefault="00F8475F" w:rsidP="006A5F34">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bCs/>
                <w:lang w:eastAsia="ru-RU"/>
              </w:rPr>
              <w:t>Т</w:t>
            </w:r>
            <w:r w:rsidR="006A5F34" w:rsidRPr="006A5F34">
              <w:rPr>
                <w:rFonts w:ascii="Times New Roman" w:eastAsia="Times New Roman" w:hAnsi="Times New Roman" w:cs="Times New Roman"/>
                <w:b/>
                <w:bCs/>
                <w:lang w:eastAsia="ru-RU"/>
              </w:rPr>
              <w:t>ематика самостоятельной учебной работы при изучении МДК. 01.03</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Разработка  комплекса упражнений направленных на развитие мышц ног и связок стопы детей дошкольного возраста.</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Разработка  картотеки по подвижным играм, способствующих совершенствованию технике прыжков и развитию мышц ног.</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Составление комплекса ОРУ для детей разного дошкольного возраста.</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Подбор физических упражнений, направленных на развитие психофизических качеств</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Подборка комплексов упражнений для детей раннего возраста  </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Закаливание памятки для родителей «Закаливание детей дошкольного возраста»  </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Разработка сценария физкультурного праздника </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Составление конспекта физкультурного досуга для возрастной группы </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Разработка памятки по предупреждению детского травматизма в процессе физического  воспитания</w:t>
            </w:r>
          </w:p>
          <w:p w:rsidR="006A5F34" w:rsidRPr="006A5F34" w:rsidRDefault="006A5F34" w:rsidP="00F8475F">
            <w:pPr>
              <w:spacing w:after="0" w:line="360" w:lineRule="auto"/>
              <w:ind w:left="426"/>
              <w:jc w:val="both"/>
              <w:rPr>
                <w:rFonts w:ascii="Times New Roman" w:eastAsia="Times New Roman" w:hAnsi="Times New Roman" w:cs="Times New Roman"/>
                <w:b/>
                <w:lang w:eastAsia="ru-RU"/>
              </w:rPr>
            </w:pPr>
            <w:r w:rsidRPr="006A5F34">
              <w:rPr>
                <w:rFonts w:ascii="Times New Roman" w:eastAsia="Times New Roman" w:hAnsi="Times New Roman" w:cs="Times New Roman"/>
                <w:iCs/>
                <w:lang w:eastAsia="ru-RU"/>
              </w:rPr>
              <w:t>Разработка презентации по теме «Использование нестандартного физкультурного  оборудования в ДОО»</w:t>
            </w:r>
            <w:r w:rsidRPr="006A5F34">
              <w:rPr>
                <w:rFonts w:ascii="Times New Roman" w:eastAsia="Times New Roman" w:hAnsi="Times New Roman" w:cs="Times New Roman"/>
                <w:b/>
                <w:lang w:eastAsia="ru-RU"/>
              </w:rPr>
              <w:t xml:space="preserve"> </w:t>
            </w:r>
          </w:p>
        </w:tc>
        <w:tc>
          <w:tcPr>
            <w:tcW w:w="422" w:type="pct"/>
            <w:vAlign w:val="center"/>
          </w:tcPr>
          <w:p w:rsidR="006A5F34" w:rsidRPr="006A5F34" w:rsidRDefault="0062235C"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r>
      <w:tr w:rsidR="006A5F34" w:rsidRPr="006A5F34" w:rsidTr="008B23AF">
        <w:tc>
          <w:tcPr>
            <w:tcW w:w="4578" w:type="pct"/>
            <w:gridSpan w:val="3"/>
          </w:tcPr>
          <w:p w:rsidR="006A5F34" w:rsidRPr="006A5F34" w:rsidRDefault="006A5F34" w:rsidP="006A5F34">
            <w:pPr>
              <w:spacing w:after="0" w:line="360" w:lineRule="auto"/>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Учебная практика раздела № 1,2</w:t>
            </w:r>
          </w:p>
          <w:p w:rsidR="006A5F34" w:rsidRPr="006A5F34" w:rsidRDefault="006A5F34" w:rsidP="006A5F34">
            <w:pPr>
              <w:spacing w:after="0" w:line="360" w:lineRule="auto"/>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 xml:space="preserve">Виды работ </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Профилактика травматизма и особенности организации безопасной среды в условиях дошкольного образовательного учреждения (в летний оздоровительный период)</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Самостоятельная разработка плана конспекта физкультурного занятия для разных возрастных групп.</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lastRenderedPageBreak/>
              <w:t>Наблюдение физкультурного занятия в дошкольном учреждении и регистрация деятельности детей в подготовительной, основной и заключительной частях.</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Проведение беседы с воспитателями дошкольного учреждения о подготовке их к различным занятиям</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Наблюдение физкультурного занятия в дошкольном учреждении. Анализ целесообразности использования форм организации детей при выполнении различных упражнений.</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Изучение системы работы по организации мероприятий, направленных здоровья ребенка и его физическое  развитие. Беседа с методистом ДОО, инструктором по физическому воспитанию (организация учета показателей физической подготовленности, анализ обеспечения материалами и оборудованием). Составление паспорта учреждения.</w:t>
            </w:r>
          </w:p>
          <w:p w:rsidR="006A5F34" w:rsidRPr="006A5F34" w:rsidRDefault="006A5F34" w:rsidP="00F8475F">
            <w:pPr>
              <w:spacing w:after="0" w:line="360" w:lineRule="auto"/>
              <w:ind w:left="426"/>
              <w:jc w:val="both"/>
              <w:rPr>
                <w:rFonts w:ascii="Times New Roman" w:eastAsia="Times New Roman" w:hAnsi="Times New Roman" w:cs="Times New Roman"/>
                <w:lang w:eastAsia="ru-RU"/>
              </w:rPr>
            </w:pPr>
            <w:r w:rsidRPr="006A5F34">
              <w:rPr>
                <w:rFonts w:ascii="Times New Roman" w:eastAsia="Times New Roman" w:hAnsi="Times New Roman" w:cs="Times New Roman"/>
                <w:iCs/>
                <w:lang w:eastAsia="ru-RU"/>
              </w:rPr>
              <w:t>Распределение по группам. Знакомство с детьми. Наблюдение за деятельностью детей ,проявление личностных качеств. Заполнение карты наблюдения (социальный портрет ребенка).</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Наблюдение анализ работы воспитателя: создание педагогических условий к проведению двигательного режима в 1-ю половину дня в группах раннего возраста (проведение занятия по физическому развитию) – хронометраж,  особенности планирования.</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Наблюдение и анализ работы воспитателя по организации и проведения физкультурного праздника</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Наблюдение и анализ организации и проведения утренней  гимнастики. Самостоятельное планирование утренней гимнастики игрового характера для детей.</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Наблюдение и анализ работы воспитателя по организации и проведения подвижных игр, физкультминутки, физкультурной паузы </w:t>
            </w:r>
          </w:p>
          <w:p w:rsidR="006A5F34" w:rsidRPr="00F8475F"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Наблюдение и анализ работы воспитателя по организации и проведения физкультурного досуга</w:t>
            </w:r>
          </w:p>
        </w:tc>
        <w:tc>
          <w:tcPr>
            <w:tcW w:w="422" w:type="pct"/>
          </w:tcPr>
          <w:p w:rsidR="006A5F34" w:rsidRPr="006A5F34" w:rsidRDefault="006A5F34" w:rsidP="006A5F34">
            <w:pPr>
              <w:spacing w:after="0" w:line="360" w:lineRule="auto"/>
              <w:jc w:val="center"/>
              <w:rPr>
                <w:rFonts w:ascii="Times New Roman" w:eastAsia="Times New Roman" w:hAnsi="Times New Roman" w:cs="Times New Roman"/>
                <w:b/>
                <w:lang w:eastAsia="ru-RU"/>
              </w:rPr>
            </w:pPr>
          </w:p>
          <w:p w:rsidR="006A5F34" w:rsidRPr="006A5F34" w:rsidRDefault="006A5F34" w:rsidP="006A5F34">
            <w:pPr>
              <w:spacing w:after="0" w:line="360" w:lineRule="auto"/>
              <w:jc w:val="center"/>
              <w:rPr>
                <w:rFonts w:ascii="Times New Roman" w:eastAsia="Times New Roman" w:hAnsi="Times New Roman" w:cs="Times New Roman"/>
                <w:b/>
                <w:lang w:val="en-US" w:eastAsia="ru-RU"/>
              </w:rPr>
            </w:pPr>
            <w:r w:rsidRPr="006A5F34">
              <w:rPr>
                <w:rFonts w:ascii="Times New Roman" w:eastAsia="Times New Roman" w:hAnsi="Times New Roman" w:cs="Times New Roman"/>
                <w:b/>
                <w:lang w:val="en-US" w:eastAsia="ru-RU"/>
              </w:rPr>
              <w:t>36</w:t>
            </w:r>
          </w:p>
        </w:tc>
      </w:tr>
      <w:tr w:rsidR="006A5F34" w:rsidRPr="006A5F34" w:rsidTr="008B23AF">
        <w:tc>
          <w:tcPr>
            <w:tcW w:w="4578" w:type="pct"/>
            <w:gridSpan w:val="3"/>
          </w:tcPr>
          <w:p w:rsidR="006A5F34" w:rsidRPr="006A5F34" w:rsidRDefault="006A5F34" w:rsidP="006A5F34">
            <w:pPr>
              <w:spacing w:after="0" w:line="360" w:lineRule="auto"/>
              <w:rPr>
                <w:rFonts w:ascii="Times New Roman" w:eastAsia="Times New Roman" w:hAnsi="Times New Roman" w:cs="Times New Roman"/>
                <w:b/>
                <w:lang w:eastAsia="ru-RU"/>
              </w:rPr>
            </w:pPr>
            <w:r w:rsidRPr="006A5F34">
              <w:rPr>
                <w:rFonts w:ascii="Times New Roman" w:eastAsia="Times New Roman" w:hAnsi="Times New Roman" w:cs="Times New Roman"/>
                <w:b/>
                <w:bCs/>
                <w:lang w:eastAsia="ru-RU"/>
              </w:rPr>
              <w:lastRenderedPageBreak/>
              <w:t>Производственная практика раздела №</w:t>
            </w:r>
            <w:r w:rsidRPr="006A5F34">
              <w:rPr>
                <w:rFonts w:ascii="Times New Roman" w:eastAsia="Times New Roman" w:hAnsi="Times New Roman" w:cs="Times New Roman"/>
                <w:b/>
                <w:lang w:eastAsia="ru-RU"/>
              </w:rPr>
              <w:t xml:space="preserve"> 1,2</w:t>
            </w:r>
          </w:p>
          <w:p w:rsidR="006A5F34" w:rsidRPr="006A5F34" w:rsidRDefault="006A5F34" w:rsidP="006A5F34">
            <w:pPr>
              <w:spacing w:after="0" w:line="360" w:lineRule="auto"/>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t>Виды работ</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Организация и проведение педагогического наблюдения за самочувствием и состоянием здоровья детей в возрастной группе с использованием донозологических критериев здоровья.</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Организация и проведение педагогического наблюдения за самочувствием и состоянием здоровья детей в разных возрастных группах с использованием донозологических критериев здоровья.</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Работа по исправлению у детей шести лет типичных для этого возраста технических ошибок, возникающих при ходьбе и беге, используя известные в теории упражнения.</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lastRenderedPageBreak/>
              <w:t xml:space="preserve">Оценка степени владения детьми старшего возраста прыжковыми упражнениями. </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Проверка уровня прыжковой подготовленности детей шести лет (особенно их технических действий) с использованием методики, рекомендуемой в методической литературе.</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Определение качества метательных действий с помощью наблюдения за группой детей шести лет.</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С детьми подготовительной группы провести занятия и познакомить с лазаньем по вертикальному канату и шесту.</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Освоение особенностей руководства организованной группой детей при практическом проведении вводно-подготовительной части физкультурных занятий с дошкольниками различных возрастных групп.</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Организация и проведения физкультурного досуга «Веселые старты» с детьми старшего дошкольного возраста.</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Рассмотрение в организации в дошкольном учреждении дополнительных образовательных услуг в области физической культуры.</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Выбрать тему групповой консультации с родителями совместно с воспитателем.</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 xml:space="preserve">Посещение группами (по 3-4 человека) дошкольных учреждений для ознакомления с помещениями, инвентарем и оборудованием, предназначенными для проведения </w:t>
            </w:r>
            <w:r w:rsidRPr="006A5F34">
              <w:rPr>
                <w:rFonts w:ascii="Times New Roman" w:eastAsia="Times New Roman" w:hAnsi="Times New Roman" w:cs="Times New Roman"/>
                <w:lang w:eastAsia="ru-RU"/>
              </w:rPr>
              <w:t>образовательной деятельности</w:t>
            </w:r>
            <w:r w:rsidRPr="006A5F34">
              <w:rPr>
                <w:rFonts w:ascii="Times New Roman" w:eastAsia="Times New Roman" w:hAnsi="Times New Roman" w:cs="Times New Roman"/>
                <w:iCs/>
                <w:lang w:eastAsia="ru-RU"/>
              </w:rPr>
              <w:t xml:space="preserve"> физическими упражнениями.</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Проверка уровня прыжковой подготовленности детей шести лет (особенно их технических действий) с использованием методики, рекомендуемой в методической литературе.</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Проведение беседы с воспитателями дошкольного учреждения о подготовке их к различным занятиям.</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Ознакомление с содержанием физкультурных досугов согласно конспектам, тематической рабочей программе и годовому плану, реализуемых в дошкольных учреждениях.</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Ознакомление с тематической рабочей программой, реализуемой в дошкольном учреждении и выявить индивидуальные особенности детей, а также сопоставить запланированные педагогом учебный материал с возможностями детей.</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Определение уровня физической подготовленности детей старшего дошкольного возраста (6 лет).</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Организация тестирования для определения развития скоростно-силовых качеств.</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Формирование у студентов представлений о возможности оценки физической нагрузки в процессе занятий по изменению пульса ребенка (на физкультурном занятии определить пульс одного ребенка в соответствии с правилами, описанными в методической литературе)</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Анализ организации и проведения первой половины дня.</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Анализ организации и проведения второй половины дня.</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lastRenderedPageBreak/>
              <w:t>Самостоятельная организация и проведение утренней гимнастики игрового характера в соответствии с возрастом детей</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Самостоятельная организация и проведение физкультурного занятия, самоанализ</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Самостоятельная работа по планированию проведения подвижной игры (в которую умеют играть дети), физкультурные паузы, физкультминутки</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Самостоятельная организация и проведение подвижной игры, физкультминутки, физкультурные паузы</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Самостоятельное планирование, организация и проведение физкультурного досуга</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Самостоятельное планирование, организация и проведение физкультурного праздника</w:t>
            </w:r>
          </w:p>
          <w:p w:rsidR="006A5F34" w:rsidRPr="006A5F34" w:rsidRDefault="006A5F34" w:rsidP="00F8475F">
            <w:pPr>
              <w:spacing w:after="0" w:line="360" w:lineRule="auto"/>
              <w:ind w:left="426"/>
              <w:jc w:val="both"/>
              <w:rPr>
                <w:rFonts w:ascii="Times New Roman" w:eastAsia="Times New Roman" w:hAnsi="Times New Roman" w:cs="Times New Roman"/>
                <w:iCs/>
                <w:lang w:eastAsia="ru-RU"/>
              </w:rPr>
            </w:pPr>
            <w:r w:rsidRPr="006A5F34">
              <w:rPr>
                <w:rFonts w:ascii="Times New Roman" w:eastAsia="Times New Roman" w:hAnsi="Times New Roman" w:cs="Times New Roman"/>
                <w:iCs/>
                <w:lang w:eastAsia="ru-RU"/>
              </w:rPr>
              <w:t>Диагностика результатов физического воспитания и развития (определение уровня развития физических качеств и основных движений, двигательной активности у детей в возрастной группе)</w:t>
            </w:r>
          </w:p>
          <w:p w:rsidR="006A5F34" w:rsidRPr="006A5F34" w:rsidRDefault="006A5F34" w:rsidP="00F8475F">
            <w:pPr>
              <w:spacing w:after="0" w:line="360" w:lineRule="auto"/>
              <w:ind w:left="426"/>
              <w:jc w:val="both"/>
              <w:rPr>
                <w:rFonts w:ascii="Times New Roman" w:eastAsia="Times New Roman" w:hAnsi="Times New Roman" w:cs="Times New Roman"/>
                <w:b/>
                <w:lang w:eastAsia="ru-RU"/>
              </w:rPr>
            </w:pPr>
            <w:r w:rsidRPr="006A5F34">
              <w:rPr>
                <w:rFonts w:ascii="Times New Roman" w:eastAsia="Times New Roman" w:hAnsi="Times New Roman" w:cs="Times New Roman"/>
                <w:iCs/>
                <w:lang w:eastAsia="ru-RU"/>
              </w:rPr>
              <w:t>Анализ обеспечения спортивным инвентарем и оборудованием групповой комнаты, физкультурного зала, спортивного участка, бассейна.</w:t>
            </w:r>
          </w:p>
        </w:tc>
        <w:tc>
          <w:tcPr>
            <w:tcW w:w="422" w:type="pct"/>
          </w:tcPr>
          <w:p w:rsidR="006A5F34" w:rsidRPr="006A5F34" w:rsidRDefault="006A5F34" w:rsidP="006A5F34">
            <w:pPr>
              <w:spacing w:after="0" w:line="360" w:lineRule="auto"/>
              <w:jc w:val="center"/>
              <w:rPr>
                <w:rFonts w:ascii="Times New Roman" w:eastAsia="Times New Roman" w:hAnsi="Times New Roman" w:cs="Times New Roman"/>
                <w:b/>
                <w:lang w:eastAsia="ru-RU"/>
              </w:rPr>
            </w:pPr>
          </w:p>
          <w:p w:rsidR="006A5F34" w:rsidRPr="006A5F34" w:rsidRDefault="00F8475F" w:rsidP="006A5F34">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r>
      <w:tr w:rsidR="006A5F34" w:rsidRPr="006A5F34" w:rsidTr="008B23AF">
        <w:trPr>
          <w:trHeight w:val="317"/>
        </w:trPr>
        <w:tc>
          <w:tcPr>
            <w:tcW w:w="4578" w:type="pct"/>
            <w:gridSpan w:val="3"/>
          </w:tcPr>
          <w:p w:rsidR="006A5F34" w:rsidRPr="006A5F34" w:rsidRDefault="006A5F34" w:rsidP="006A5F34">
            <w:pPr>
              <w:spacing w:after="0" w:line="360" w:lineRule="auto"/>
              <w:rPr>
                <w:rFonts w:ascii="Times New Roman" w:eastAsia="Times New Roman" w:hAnsi="Times New Roman" w:cs="Times New Roman"/>
                <w:b/>
                <w:bCs/>
                <w:lang w:eastAsia="ru-RU"/>
              </w:rPr>
            </w:pPr>
            <w:r w:rsidRPr="006A5F34">
              <w:rPr>
                <w:rFonts w:ascii="Times New Roman" w:eastAsia="Times New Roman" w:hAnsi="Times New Roman" w:cs="Times New Roman"/>
                <w:b/>
                <w:bCs/>
                <w:lang w:eastAsia="ru-RU"/>
              </w:rPr>
              <w:lastRenderedPageBreak/>
              <w:t>ВСЕГО</w:t>
            </w:r>
          </w:p>
        </w:tc>
        <w:tc>
          <w:tcPr>
            <w:tcW w:w="422" w:type="pct"/>
            <w:vAlign w:val="center"/>
          </w:tcPr>
          <w:p w:rsidR="006A5F34" w:rsidRPr="006A5F34" w:rsidRDefault="00F8475F" w:rsidP="006A5F34">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618</w:t>
            </w:r>
          </w:p>
        </w:tc>
      </w:tr>
    </w:tbl>
    <w:p w:rsidR="006A5F34" w:rsidRPr="006A5F34" w:rsidRDefault="006A5F34" w:rsidP="006A5F34">
      <w:pPr>
        <w:suppressAutoHyphens/>
        <w:spacing w:after="0" w:line="360" w:lineRule="auto"/>
        <w:rPr>
          <w:rFonts w:ascii="Times New Roman" w:eastAsia="Times New Roman" w:hAnsi="Times New Roman" w:cs="Times New Roman"/>
          <w:sz w:val="24"/>
          <w:szCs w:val="24"/>
          <w:lang w:eastAsia="ru-RU"/>
        </w:rPr>
      </w:pPr>
    </w:p>
    <w:p w:rsidR="006A5F34" w:rsidRPr="006A5F34" w:rsidRDefault="006A5F34" w:rsidP="006A5F34">
      <w:pPr>
        <w:spacing w:after="0" w:line="360" w:lineRule="auto"/>
        <w:rPr>
          <w:rFonts w:ascii="Times New Roman" w:eastAsia="Times New Roman" w:hAnsi="Times New Roman" w:cs="Times New Roman"/>
          <w:sz w:val="24"/>
          <w:szCs w:val="24"/>
          <w:lang w:eastAsia="ru-RU"/>
        </w:rPr>
        <w:sectPr w:rsidR="006A5F34" w:rsidRPr="006A5F34" w:rsidSect="008B23AF">
          <w:pgSz w:w="16840" w:h="11907" w:orient="landscape"/>
          <w:pgMar w:top="1134" w:right="567" w:bottom="1134" w:left="1701" w:header="709" w:footer="709" w:gutter="0"/>
          <w:cols w:space="720"/>
        </w:sectPr>
      </w:pPr>
    </w:p>
    <w:p w:rsidR="006A5F34" w:rsidRPr="006A5F34" w:rsidRDefault="006A5F34" w:rsidP="006A5F34">
      <w:pPr>
        <w:tabs>
          <w:tab w:val="left" w:pos="9781"/>
        </w:tabs>
        <w:spacing w:after="0" w:line="360" w:lineRule="auto"/>
        <w:ind w:right="-1"/>
        <w:jc w:val="center"/>
        <w:rPr>
          <w:rFonts w:ascii="Times New Roman" w:eastAsia="Times New Roman" w:hAnsi="Times New Roman" w:cs="Times New Roman"/>
          <w:b/>
          <w:caps/>
          <w:sz w:val="24"/>
          <w:lang w:eastAsia="ru-RU"/>
        </w:rPr>
      </w:pPr>
      <w:r w:rsidRPr="006A5F34">
        <w:rPr>
          <w:rFonts w:ascii="Times New Roman" w:eastAsia="Times New Roman" w:hAnsi="Times New Roman" w:cs="Times New Roman"/>
          <w:b/>
          <w:caps/>
          <w:sz w:val="24"/>
          <w:lang w:eastAsia="ru-RU"/>
        </w:rPr>
        <w:lastRenderedPageBreak/>
        <w:t>3. УСЛОВИЯ РЕАЛИЗА</w:t>
      </w:r>
      <w:r w:rsidR="003C3D4D">
        <w:rPr>
          <w:rFonts w:ascii="Times New Roman" w:eastAsia="Times New Roman" w:hAnsi="Times New Roman" w:cs="Times New Roman"/>
          <w:b/>
          <w:caps/>
          <w:sz w:val="24"/>
          <w:lang w:eastAsia="ru-RU"/>
        </w:rPr>
        <w:t>ЦИИ ПРОГРАММЫ ПРОФЕССИОНАЛЬНОГО</w:t>
      </w:r>
      <w:r w:rsidRPr="006A5F34">
        <w:rPr>
          <w:rFonts w:ascii="Times New Roman" w:eastAsia="Times New Roman" w:hAnsi="Times New Roman" w:cs="Times New Roman"/>
          <w:b/>
          <w:caps/>
          <w:sz w:val="24"/>
          <w:lang w:eastAsia="ru-RU"/>
        </w:rPr>
        <w:t xml:space="preserve"> МОДУЛЯ</w:t>
      </w:r>
    </w:p>
    <w:p w:rsidR="006A5F34" w:rsidRPr="006A5F34" w:rsidRDefault="006A5F34" w:rsidP="006A5F34">
      <w:pPr>
        <w:suppressAutoHyphens/>
        <w:spacing w:before="120" w:after="0" w:line="360" w:lineRule="auto"/>
        <w:jc w:val="both"/>
        <w:rPr>
          <w:rFonts w:ascii="Times New Roman" w:eastAsia="Times New Roman" w:hAnsi="Times New Roman" w:cs="Times New Roman"/>
          <w:b/>
          <w:sz w:val="24"/>
          <w:szCs w:val="24"/>
          <w:lang w:eastAsia="ru-RU"/>
        </w:rPr>
      </w:pPr>
      <w:r w:rsidRPr="006A5F34">
        <w:rPr>
          <w:rFonts w:ascii="Times New Roman" w:eastAsia="Times New Roman" w:hAnsi="Times New Roman" w:cs="Times New Roman"/>
          <w:b/>
          <w:sz w:val="24"/>
          <w:szCs w:val="24"/>
          <w:lang w:eastAsia="ru-RU"/>
        </w:rPr>
        <w:t>3.1. Для реализации программы профессионального модуля должны быть предусмотрены следующие специальные помещения:</w:t>
      </w:r>
    </w:p>
    <w:p w:rsidR="006A5F34" w:rsidRPr="006A5F34" w:rsidRDefault="006A5F34" w:rsidP="006A5F34">
      <w:pPr>
        <w:widowControl w:val="0"/>
        <w:spacing w:after="0" w:line="360" w:lineRule="auto"/>
        <w:ind w:firstLine="567"/>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b/>
          <w:bCs/>
          <w:sz w:val="24"/>
          <w:szCs w:val="24"/>
          <w:lang w:eastAsia="ru-RU"/>
        </w:rPr>
        <w:t>Кабинеты:</w:t>
      </w:r>
      <w:r w:rsidRPr="006A5F34">
        <w:rPr>
          <w:rFonts w:ascii="Times New Roman" w:eastAsia="Times New Roman" w:hAnsi="Times New Roman" w:cs="Times New Roman"/>
          <w:bCs/>
          <w:sz w:val="24"/>
          <w:szCs w:val="24"/>
          <w:lang w:eastAsia="ru-RU"/>
        </w:rPr>
        <w:t xml:space="preserve"> </w:t>
      </w:r>
      <w:r w:rsidRPr="006A5F34">
        <w:rPr>
          <w:rFonts w:ascii="Times New Roman" w:eastAsia="Times New Roman" w:hAnsi="Times New Roman" w:cs="Times New Roman"/>
          <w:sz w:val="24"/>
          <w:szCs w:val="24"/>
          <w:lang w:eastAsia="ru-RU"/>
        </w:rPr>
        <w:t>«Физиологии, анатомии и гигиены»</w:t>
      </w:r>
      <w:r w:rsidRPr="006A5F34">
        <w:rPr>
          <w:rFonts w:ascii="Times New Roman" w:eastAsia="Times New Roman" w:hAnsi="Times New Roman" w:cs="Times New Roman"/>
          <w:bCs/>
          <w:sz w:val="24"/>
          <w:szCs w:val="24"/>
          <w:lang w:eastAsia="ru-RU"/>
        </w:rPr>
        <w:t xml:space="preserve">, </w:t>
      </w:r>
      <w:r w:rsidRPr="006A5F34">
        <w:rPr>
          <w:rFonts w:ascii="Times New Roman" w:eastAsia="Times New Roman" w:hAnsi="Times New Roman" w:cs="Times New Roman"/>
          <w:sz w:val="24"/>
          <w:szCs w:val="24"/>
          <w:lang w:eastAsia="ru-RU"/>
        </w:rPr>
        <w:t xml:space="preserve">«Теории и методики физического воспитания», </w:t>
      </w:r>
      <w:r w:rsidRPr="006A5F34">
        <w:rPr>
          <w:rFonts w:ascii="Times New Roman" w:eastAsia="Times New Roman" w:hAnsi="Times New Roman" w:cs="Times New Roman"/>
          <w:bCs/>
          <w:sz w:val="24"/>
          <w:szCs w:val="24"/>
          <w:lang w:eastAsia="ru-RU"/>
        </w:rPr>
        <w:t>оснащенные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w:t>
      </w:r>
    </w:p>
    <w:p w:rsidR="006A5F34" w:rsidRPr="006A5F34" w:rsidRDefault="006A5F34" w:rsidP="006A5F34">
      <w:pPr>
        <w:widowControl w:val="0"/>
        <w:spacing w:after="0" w:line="360" w:lineRule="auto"/>
        <w:ind w:firstLine="567"/>
        <w:jc w:val="both"/>
        <w:rPr>
          <w:rFonts w:ascii="Times New Roman" w:eastAsia="Times New Roman" w:hAnsi="Times New Roman" w:cs="Times New Roman"/>
          <w:bCs/>
          <w:sz w:val="24"/>
          <w:szCs w:val="24"/>
          <w:lang w:eastAsia="ru-RU"/>
        </w:rPr>
      </w:pPr>
      <w:r w:rsidRPr="006A5F34">
        <w:rPr>
          <w:rFonts w:ascii="Times New Roman" w:eastAsia="Times New Roman" w:hAnsi="Times New Roman" w:cs="Times New Roman"/>
          <w:bCs/>
          <w:sz w:val="24"/>
          <w:szCs w:val="24"/>
          <w:lang w:eastAsia="ru-RU"/>
        </w:rPr>
        <w:t>Технические средства: компьютер, средства аудиовизуализации, мультимедийный проектор.</w:t>
      </w:r>
    </w:p>
    <w:p w:rsidR="006A5F34" w:rsidRPr="006A5F34" w:rsidRDefault="006A5F34" w:rsidP="006A5F34">
      <w:pPr>
        <w:widowControl w:val="0"/>
        <w:spacing w:after="0" w:line="360" w:lineRule="auto"/>
        <w:ind w:firstLine="567"/>
        <w:jc w:val="both"/>
        <w:rPr>
          <w:rFonts w:ascii="Times New Roman" w:eastAsia="Times New Roman" w:hAnsi="Times New Roman" w:cs="Times New Roman"/>
          <w:bCs/>
          <w:sz w:val="24"/>
          <w:szCs w:val="24"/>
          <w:lang w:eastAsia="ru-RU"/>
        </w:rPr>
      </w:pPr>
      <w:r w:rsidRPr="006A5F34">
        <w:rPr>
          <w:rFonts w:ascii="Times New Roman" w:eastAsia="Times New Roman" w:hAnsi="Times New Roman" w:cs="Times New Roman"/>
          <w:b/>
          <w:bCs/>
          <w:sz w:val="24"/>
          <w:szCs w:val="24"/>
          <w:lang w:eastAsia="ru-RU"/>
        </w:rPr>
        <w:t>Лаборатория</w:t>
      </w:r>
      <w:r w:rsidRPr="006A5F34">
        <w:rPr>
          <w:rFonts w:ascii="Times New Roman" w:eastAsia="Times New Roman" w:hAnsi="Times New Roman" w:cs="Times New Roman"/>
          <w:bCs/>
          <w:sz w:val="24"/>
          <w:szCs w:val="24"/>
          <w:lang w:eastAsia="ru-RU"/>
        </w:rPr>
        <w:t xml:space="preserve"> </w:t>
      </w:r>
    </w:p>
    <w:p w:rsidR="006A5F34" w:rsidRPr="006A5F34" w:rsidRDefault="006A5F34" w:rsidP="006A5F34">
      <w:pPr>
        <w:widowControl w:val="0"/>
        <w:spacing w:after="0" w:line="360" w:lineRule="auto"/>
        <w:ind w:firstLine="567"/>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b/>
          <w:sz w:val="24"/>
          <w:szCs w:val="24"/>
          <w:lang w:eastAsia="ru-RU"/>
        </w:rPr>
        <w:t>Спортивный зал,</w:t>
      </w:r>
      <w:r w:rsidRPr="006A5F34">
        <w:rPr>
          <w:rFonts w:ascii="Times New Roman" w:eastAsia="Times New Roman" w:hAnsi="Times New Roman" w:cs="Times New Roman"/>
          <w:sz w:val="24"/>
          <w:szCs w:val="24"/>
          <w:lang w:eastAsia="ru-RU"/>
        </w:rPr>
        <w:t xml:space="preserve"> оснащенный оборудованием и инвентарем:</w:t>
      </w:r>
    </w:p>
    <w:p w:rsidR="006A5F34" w:rsidRPr="006A5F34" w:rsidRDefault="006A5F34" w:rsidP="006A5F34">
      <w:pPr>
        <w:suppressAutoHyphens/>
        <w:spacing w:after="0" w:line="360" w:lineRule="auto"/>
        <w:ind w:firstLine="709"/>
        <w:rPr>
          <w:rFonts w:ascii="Times New Roman" w:eastAsia="Times New Roman" w:hAnsi="Times New Roman" w:cs="Times New Roman"/>
          <w:b/>
          <w:sz w:val="24"/>
          <w:szCs w:val="24"/>
          <w:lang w:eastAsia="ru-RU"/>
        </w:rPr>
      </w:pPr>
      <w:r w:rsidRPr="006A5F34">
        <w:rPr>
          <w:rFonts w:ascii="Times New Roman" w:eastAsia="Times New Roman" w:hAnsi="Times New Roman" w:cs="Times New Roman"/>
          <w:b/>
          <w:sz w:val="24"/>
          <w:szCs w:val="24"/>
          <w:lang w:eastAsia="ru-RU"/>
        </w:rPr>
        <w:t xml:space="preserve">Залы: </w:t>
      </w:r>
      <w:r w:rsidRPr="006A5F34">
        <w:rPr>
          <w:rFonts w:ascii="Times New Roman" w:eastAsia="Times New Roman" w:hAnsi="Times New Roman" w:cs="Times New Roman"/>
          <w:sz w:val="24"/>
          <w:szCs w:val="24"/>
          <w:lang w:eastAsia="ru-RU"/>
        </w:rPr>
        <w:t>Библиотека, читальный зал с выходом в интернет.</w:t>
      </w:r>
    </w:p>
    <w:p w:rsidR="006A5F34" w:rsidRPr="006A5F34" w:rsidRDefault="006A5F34" w:rsidP="006A5F34">
      <w:pPr>
        <w:suppressAutoHyphens/>
        <w:spacing w:after="0" w:line="360" w:lineRule="auto"/>
        <w:ind w:firstLine="709"/>
        <w:jc w:val="both"/>
        <w:rPr>
          <w:rFonts w:ascii="Times New Roman" w:eastAsia="Times New Roman" w:hAnsi="Times New Roman" w:cs="Times New Roman"/>
          <w:bCs/>
          <w:lang w:eastAsia="ru-RU"/>
        </w:rPr>
      </w:pPr>
    </w:p>
    <w:p w:rsidR="006A5F34" w:rsidRPr="006A5F34" w:rsidRDefault="006A5F34" w:rsidP="006A5F34">
      <w:pPr>
        <w:suppressAutoHyphens/>
        <w:spacing w:after="0" w:line="360" w:lineRule="auto"/>
        <w:ind w:firstLine="709"/>
        <w:jc w:val="both"/>
        <w:rPr>
          <w:rFonts w:ascii="Times New Roman" w:eastAsia="Times New Roman" w:hAnsi="Times New Roman" w:cs="Times New Roman"/>
          <w:bCs/>
          <w:lang w:eastAsia="ru-RU"/>
        </w:rPr>
      </w:pPr>
      <w:r w:rsidRPr="006A5F34">
        <w:rPr>
          <w:rFonts w:ascii="Times New Roman" w:eastAsia="Times New Roman" w:hAnsi="Times New Roman" w:cs="Times New Roman"/>
          <w:bCs/>
          <w:lang w:eastAsia="ru-RU"/>
        </w:rPr>
        <w:t>Оснащенные базы практики, в соответствии с п 6.1.2.3 примерной программы по специальности.</w:t>
      </w:r>
    </w:p>
    <w:p w:rsidR="006A5F34" w:rsidRPr="006A5F34" w:rsidRDefault="006A5F34" w:rsidP="006A5F34">
      <w:pPr>
        <w:suppressAutoHyphens/>
        <w:spacing w:before="120" w:after="0" w:line="360" w:lineRule="auto"/>
        <w:jc w:val="both"/>
        <w:rPr>
          <w:rFonts w:ascii="Times New Roman" w:eastAsia="Times New Roman" w:hAnsi="Times New Roman" w:cs="Times New Roman"/>
          <w:b/>
          <w:sz w:val="24"/>
          <w:szCs w:val="24"/>
          <w:lang w:eastAsia="ru-RU"/>
        </w:rPr>
      </w:pPr>
      <w:r w:rsidRPr="006A5F34">
        <w:rPr>
          <w:rFonts w:ascii="Times New Roman" w:eastAsia="Times New Roman" w:hAnsi="Times New Roman" w:cs="Times New Roman"/>
          <w:b/>
          <w:sz w:val="24"/>
          <w:szCs w:val="24"/>
          <w:lang w:eastAsia="ru-RU"/>
        </w:rPr>
        <w:t>3.2. Информационное обеспечение реализации программы</w:t>
      </w:r>
    </w:p>
    <w:p w:rsidR="006A5F34" w:rsidRPr="006A5F34" w:rsidRDefault="006A5F34" w:rsidP="003C3D4D">
      <w:pPr>
        <w:suppressAutoHyphens/>
        <w:spacing w:after="0" w:line="360" w:lineRule="auto"/>
        <w:ind w:firstLine="709"/>
        <w:rPr>
          <w:rFonts w:ascii="Times New Roman" w:eastAsia="Times New Roman" w:hAnsi="Times New Roman" w:cs="Times New Roman"/>
          <w:sz w:val="24"/>
          <w:szCs w:val="24"/>
          <w:lang w:eastAsia="ru-RU"/>
        </w:rPr>
      </w:pPr>
      <w:r w:rsidRPr="006A5F34">
        <w:rPr>
          <w:rFonts w:ascii="Times New Roman" w:eastAsia="Times New Roman" w:hAnsi="Times New Roman" w:cs="Times New Roman"/>
          <w:bCs/>
          <w:sz w:val="24"/>
          <w:szCs w:val="24"/>
          <w:lang w:eastAsia="ru-RU"/>
        </w:rPr>
        <w:t>Для реализации программы библиотечный фонд образовате</w:t>
      </w:r>
      <w:r w:rsidR="003C3D4D">
        <w:rPr>
          <w:rFonts w:ascii="Times New Roman" w:eastAsia="Times New Roman" w:hAnsi="Times New Roman" w:cs="Times New Roman"/>
          <w:bCs/>
          <w:sz w:val="24"/>
          <w:szCs w:val="24"/>
          <w:lang w:eastAsia="ru-RU"/>
        </w:rPr>
        <w:t xml:space="preserve">льной организации должен иметь </w:t>
      </w:r>
      <w:r w:rsidRPr="006A5F34">
        <w:rPr>
          <w:rFonts w:ascii="Times New Roman" w:eastAsia="Times New Roman" w:hAnsi="Times New Roman" w:cs="Times New Roman"/>
          <w:bCs/>
          <w:sz w:val="24"/>
          <w:szCs w:val="24"/>
          <w:lang w:eastAsia="ru-RU"/>
        </w:rPr>
        <w:t>п</w:t>
      </w:r>
      <w:r w:rsidRPr="006A5F34">
        <w:rPr>
          <w:rFonts w:ascii="Times New Roman" w:eastAsia="Times New Roman" w:hAnsi="Times New Roman" w:cs="Times New Roman"/>
          <w:sz w:val="24"/>
          <w:szCs w:val="24"/>
          <w:lang w:eastAsia="ru-RU"/>
        </w:rPr>
        <w:t>ечатные и/или электронные образовательные и информационные ресурсы, рекомендуемые для использования в образовательном процессе.</w:t>
      </w:r>
    </w:p>
    <w:p w:rsidR="006A5F34" w:rsidRPr="006A5F34" w:rsidRDefault="006A5F34" w:rsidP="006A5F34">
      <w:pPr>
        <w:suppressAutoHyphens/>
        <w:spacing w:before="120" w:after="0" w:line="360" w:lineRule="auto"/>
        <w:jc w:val="both"/>
        <w:rPr>
          <w:rFonts w:ascii="Times New Roman" w:eastAsia="Times New Roman" w:hAnsi="Times New Roman" w:cs="Times New Roman"/>
          <w:b/>
          <w:sz w:val="24"/>
          <w:szCs w:val="24"/>
          <w:lang w:eastAsia="ru-RU"/>
        </w:rPr>
      </w:pPr>
      <w:r w:rsidRPr="006A5F34">
        <w:rPr>
          <w:rFonts w:ascii="Times New Roman" w:eastAsia="Times New Roman" w:hAnsi="Times New Roman" w:cs="Times New Roman"/>
          <w:b/>
          <w:sz w:val="24"/>
          <w:szCs w:val="24"/>
          <w:lang w:eastAsia="ru-RU"/>
        </w:rPr>
        <w:t>3.2.1. Печатные издания</w:t>
      </w:r>
    </w:p>
    <w:p w:rsidR="006A5F34" w:rsidRPr="006A5F34" w:rsidRDefault="006A5F34" w:rsidP="00081DE9">
      <w:pPr>
        <w:numPr>
          <w:ilvl w:val="0"/>
          <w:numId w:val="1"/>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Большаков, А. М. Общая гигиена/ А. М. Большаков. - М.: ГЭОТАР-Медиа, 2016. - 432 с.</w:t>
      </w:r>
    </w:p>
    <w:p w:rsidR="006A5F34" w:rsidRPr="006A5F34" w:rsidRDefault="006A5F34" w:rsidP="00081DE9">
      <w:pPr>
        <w:numPr>
          <w:ilvl w:val="0"/>
          <w:numId w:val="1"/>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Борисова, М. М. Малоподвижные игры и игровые упражнения: Для занятий с детьми 3-7 лет/ М. М. Борисова. – М.: МОЗАИКА-СИНТЕЗ, 2015. – 48 с.</w:t>
      </w:r>
    </w:p>
    <w:p w:rsidR="006A5F34" w:rsidRPr="006A5F34" w:rsidRDefault="006A5F34" w:rsidP="00081DE9">
      <w:pPr>
        <w:numPr>
          <w:ilvl w:val="0"/>
          <w:numId w:val="1"/>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 xml:space="preserve">Борисова, М. М. Воспитатель в дошкольных образовательных организациях. Физическое воспитание дошкольников/ М. М. Борисова, Н. Н. Кожухова, Л. А. Рыжкова; под ред. Козлова С. А. - М.: НИЦ ИНФРА-М, 2016. - 508 с. </w:t>
      </w:r>
    </w:p>
    <w:p w:rsidR="006A5F34" w:rsidRPr="006A5F34" w:rsidRDefault="00742B70" w:rsidP="00081DE9">
      <w:pPr>
        <w:numPr>
          <w:ilvl w:val="0"/>
          <w:numId w:val="1"/>
        </w:numPr>
        <w:tabs>
          <w:tab w:val="left" w:pos="0"/>
          <w:tab w:val="left" w:pos="426"/>
          <w:tab w:val="left" w:pos="993"/>
        </w:tabs>
        <w:spacing w:after="0" w:line="360" w:lineRule="auto"/>
        <w:ind w:left="426" w:hanging="426"/>
        <w:jc w:val="both"/>
        <w:rPr>
          <w:rFonts w:ascii="Times New Roman" w:eastAsia="Times New Roman" w:hAnsi="Times New Roman" w:cs="Times New Roman"/>
          <w:spacing w:val="-4"/>
          <w:sz w:val="24"/>
          <w:szCs w:val="24"/>
          <w:lang w:eastAsia="ru-RU"/>
        </w:rPr>
      </w:pPr>
      <w:hyperlink r:id="rId8" w:history="1">
        <w:r w:rsidR="006A5F34" w:rsidRPr="006A5F34">
          <w:rPr>
            <w:rFonts w:ascii="Times New Roman" w:eastAsia="Times New Roman" w:hAnsi="Times New Roman" w:cs="Times New Roman"/>
            <w:spacing w:val="-4"/>
            <w:sz w:val="24"/>
            <w:szCs w:val="24"/>
            <w:lang w:eastAsia="ru-RU"/>
          </w:rPr>
          <w:t>Голубев, В. В.</w:t>
        </w:r>
      </w:hyperlink>
      <w:r w:rsidR="006A5F34" w:rsidRPr="006A5F34">
        <w:rPr>
          <w:rFonts w:ascii="Times New Roman" w:eastAsia="Times New Roman" w:hAnsi="Times New Roman" w:cs="Times New Roman"/>
          <w:spacing w:val="-4"/>
          <w:sz w:val="24"/>
          <w:szCs w:val="24"/>
          <w:lang w:eastAsia="ru-RU"/>
        </w:rPr>
        <w:t xml:space="preserve"> Медико-биологические и социальные основы здоровья детей дошкольного возраста/ В. В. </w:t>
      </w:r>
      <w:hyperlink r:id="rId9" w:history="1">
        <w:r w:rsidR="006A5F34" w:rsidRPr="006A5F34">
          <w:rPr>
            <w:rFonts w:ascii="Times New Roman" w:eastAsia="Times New Roman" w:hAnsi="Times New Roman" w:cs="Times New Roman"/>
            <w:spacing w:val="-4"/>
            <w:sz w:val="24"/>
            <w:szCs w:val="24"/>
            <w:lang w:eastAsia="ru-RU"/>
          </w:rPr>
          <w:t>Голубев</w:t>
        </w:r>
      </w:hyperlink>
      <w:r w:rsidR="006A5F34" w:rsidRPr="006A5F34">
        <w:rPr>
          <w:rFonts w:ascii="Times New Roman" w:eastAsia="Times New Roman" w:hAnsi="Times New Roman" w:cs="Times New Roman"/>
          <w:spacing w:val="-4"/>
          <w:sz w:val="24"/>
          <w:szCs w:val="24"/>
          <w:lang w:eastAsia="ru-RU"/>
        </w:rPr>
        <w:t xml:space="preserve">, Л. В. </w:t>
      </w:r>
      <w:hyperlink r:id="rId10" w:history="1">
        <w:r w:rsidR="006A5F34" w:rsidRPr="006A5F34">
          <w:rPr>
            <w:rFonts w:ascii="Times New Roman" w:eastAsia="Times New Roman" w:hAnsi="Times New Roman" w:cs="Times New Roman"/>
            <w:spacing w:val="-4"/>
            <w:sz w:val="24"/>
            <w:szCs w:val="24"/>
            <w:lang w:eastAsia="ru-RU"/>
          </w:rPr>
          <w:t>Макарова. -</w:t>
        </w:r>
      </w:hyperlink>
      <w:r w:rsidR="006A5F34" w:rsidRPr="006A5F34">
        <w:rPr>
          <w:rFonts w:ascii="Times New Roman" w:eastAsia="Times New Roman" w:hAnsi="Times New Roman" w:cs="Times New Roman"/>
          <w:spacing w:val="-4"/>
          <w:sz w:val="24"/>
          <w:szCs w:val="24"/>
          <w:lang w:eastAsia="ru-RU"/>
        </w:rPr>
        <w:t xml:space="preserve"> М.: Академия, 2015. – 270 c.</w:t>
      </w:r>
    </w:p>
    <w:p w:rsidR="006A5F34" w:rsidRPr="006A5F34" w:rsidRDefault="006A5F34" w:rsidP="00081DE9">
      <w:pPr>
        <w:numPr>
          <w:ilvl w:val="0"/>
          <w:numId w:val="1"/>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Двойников, С. И. Проведение профилактических мероприятий/ С. И. Двойников. - М.: ГЭОТАР-Медиа, 2016. - 448 с. </w:t>
      </w:r>
    </w:p>
    <w:p w:rsidR="006A5F34" w:rsidRPr="006A5F34" w:rsidRDefault="006A5F34" w:rsidP="00081DE9">
      <w:pPr>
        <w:numPr>
          <w:ilvl w:val="0"/>
          <w:numId w:val="1"/>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Демичев, С. В. Первая помощь при травмах и заболеваниях/ С. В. Демичев. - М.: ГЭОТАР-Медиа, 2015. - 160 с.</w:t>
      </w:r>
    </w:p>
    <w:p w:rsidR="006A5F34" w:rsidRPr="006A5F34" w:rsidRDefault="006A5F34" w:rsidP="00081DE9">
      <w:pPr>
        <w:numPr>
          <w:ilvl w:val="0"/>
          <w:numId w:val="1"/>
        </w:numPr>
        <w:tabs>
          <w:tab w:val="left" w:pos="426"/>
          <w:tab w:val="left" w:pos="851"/>
          <w:tab w:val="left" w:pos="993"/>
        </w:tabs>
        <w:spacing w:after="0" w:line="360" w:lineRule="auto"/>
        <w:ind w:left="426" w:hanging="426"/>
        <w:jc w:val="both"/>
        <w:rPr>
          <w:rFonts w:ascii="Times New Roman" w:eastAsia="Times New Roman" w:hAnsi="Times New Roman" w:cs="Times New Roman"/>
          <w:spacing w:val="-4"/>
          <w:sz w:val="24"/>
          <w:szCs w:val="24"/>
          <w:lang w:eastAsia="ru-RU"/>
        </w:rPr>
      </w:pPr>
      <w:r w:rsidRPr="006A5F34">
        <w:rPr>
          <w:rFonts w:ascii="Times New Roman" w:eastAsia="Times New Roman" w:hAnsi="Times New Roman" w:cs="Times New Roman"/>
          <w:spacing w:val="-4"/>
          <w:sz w:val="24"/>
          <w:szCs w:val="24"/>
          <w:lang w:eastAsia="ru-RU"/>
        </w:rPr>
        <w:t>Дерюгина, М. П. Основы детского питания/ М. П. Дерюгина, В. Ю.Домбровская. – М.: Владос, 2015. –137с.</w:t>
      </w:r>
    </w:p>
    <w:p w:rsidR="006A5F34" w:rsidRPr="006A5F34" w:rsidRDefault="006A5F34" w:rsidP="00081DE9">
      <w:pPr>
        <w:numPr>
          <w:ilvl w:val="0"/>
          <w:numId w:val="1"/>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lastRenderedPageBreak/>
        <w:t>Пензулаева, Л. И. Оздоровительная гимнастика. Комплексы упражнений. Для занятий с детьми 3-7 лет/ Л. И. Пензулаева. – М.: МОЗАИКА-СИНТЕЗ, 2016. – 128 с.</w:t>
      </w:r>
    </w:p>
    <w:p w:rsidR="006A5F34" w:rsidRPr="006A5F34" w:rsidRDefault="006A5F34" w:rsidP="00081DE9">
      <w:pPr>
        <w:numPr>
          <w:ilvl w:val="0"/>
          <w:numId w:val="1"/>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Пензулаева, Л. И. Физическая культура в детском саду. Младшая группа. Для занятий с детьми 3-4 лет/ Л. И. Пензулаева. МОЗАИКА-СИНТЕЗ, 2017. – 80 с.</w:t>
      </w:r>
    </w:p>
    <w:p w:rsidR="006A5F34" w:rsidRPr="006A5F34" w:rsidRDefault="006A5F34" w:rsidP="00081DE9">
      <w:pPr>
        <w:numPr>
          <w:ilvl w:val="0"/>
          <w:numId w:val="1"/>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Пензулаева, Л. И. Физическая культура в детском саду. Средняя группа. Для занятий с детьми 4-5 лет/ Л. И. Пензулаева. – М.: МОЗАИКА-СИНТЕЗ, 2015. – 112 с.</w:t>
      </w:r>
    </w:p>
    <w:p w:rsidR="006A5F34" w:rsidRPr="006A5F34" w:rsidRDefault="006A5F34" w:rsidP="00081DE9">
      <w:pPr>
        <w:numPr>
          <w:ilvl w:val="0"/>
          <w:numId w:val="1"/>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Пензулаева, Л. И. Физическая культура в детском саду. Старшая группа. Для занятий с детьми 5-6 лет/ Л. И. Пензулаева. – М.: МОЗАИКА-СИНТЕЗ, 2015. – 128 с.</w:t>
      </w:r>
    </w:p>
    <w:p w:rsidR="006A5F34" w:rsidRPr="006A5F34" w:rsidRDefault="006A5F34" w:rsidP="00081DE9">
      <w:pPr>
        <w:numPr>
          <w:ilvl w:val="0"/>
          <w:numId w:val="1"/>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Пензулаева, Л. И. Физическая культура Подготовительная к школе группа. Для занятий с детьми 6-7 лет/ Л. И. Пензулаева. – М.: МОЗАИКА-СИНТЕЗ, 2016. – 112 с.</w:t>
      </w:r>
    </w:p>
    <w:p w:rsidR="006A5F34" w:rsidRPr="006A5F34" w:rsidRDefault="006A5F34" w:rsidP="00081DE9">
      <w:pPr>
        <w:numPr>
          <w:ilvl w:val="0"/>
          <w:numId w:val="1"/>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Степаненкова, Э. Я. Теория и методика физического воспитания и развития детей дошкольного возраста/ Э. Я. Степаненкова. – М.: Академия, 2014.- 368 с.</w:t>
      </w:r>
    </w:p>
    <w:p w:rsidR="006A5F34" w:rsidRPr="006A5F34" w:rsidRDefault="006A5F34" w:rsidP="00081DE9">
      <w:pPr>
        <w:numPr>
          <w:ilvl w:val="0"/>
          <w:numId w:val="1"/>
        </w:numPr>
        <w:tabs>
          <w:tab w:val="left" w:pos="426"/>
          <w:tab w:val="left" w:pos="851"/>
          <w:tab w:val="left" w:pos="993"/>
        </w:tabs>
        <w:spacing w:after="0" w:line="360" w:lineRule="auto"/>
        <w:ind w:left="426" w:hanging="426"/>
        <w:jc w:val="both"/>
        <w:rPr>
          <w:rFonts w:ascii="Times New Roman" w:eastAsia="Times New Roman" w:hAnsi="Times New Roman" w:cs="Times New Roman"/>
          <w:spacing w:val="-4"/>
          <w:sz w:val="24"/>
          <w:szCs w:val="24"/>
          <w:lang w:eastAsia="ru-RU"/>
        </w:rPr>
      </w:pPr>
      <w:r w:rsidRPr="006A5F34">
        <w:rPr>
          <w:rFonts w:ascii="Times New Roman" w:eastAsia="Times New Roman" w:hAnsi="Times New Roman" w:cs="Times New Roman"/>
          <w:spacing w:val="-4"/>
          <w:sz w:val="24"/>
          <w:szCs w:val="24"/>
          <w:lang w:eastAsia="ru-RU"/>
        </w:rPr>
        <w:t>Теоретические и методические основы физического воспитания и развития детей раннего и дошкольного возраста/ под ред. С. О. Филипповой. — М.: Академия, 2014. — 304 с.</w:t>
      </w:r>
    </w:p>
    <w:p w:rsidR="006A5F34" w:rsidRPr="006A5F34" w:rsidRDefault="006A5F34" w:rsidP="00081DE9">
      <w:pPr>
        <w:numPr>
          <w:ilvl w:val="0"/>
          <w:numId w:val="1"/>
        </w:numPr>
        <w:tabs>
          <w:tab w:val="left" w:pos="426"/>
          <w:tab w:val="left" w:pos="851"/>
          <w:tab w:val="left" w:pos="993"/>
        </w:tabs>
        <w:spacing w:after="0" w:line="360" w:lineRule="auto"/>
        <w:ind w:left="426" w:hanging="426"/>
        <w:jc w:val="both"/>
        <w:rPr>
          <w:rFonts w:ascii="Times New Roman" w:eastAsia="Times New Roman" w:hAnsi="Times New Roman" w:cs="Times New Roman"/>
          <w:spacing w:val="-4"/>
          <w:sz w:val="24"/>
          <w:szCs w:val="24"/>
          <w:lang w:eastAsia="ru-RU"/>
        </w:rPr>
      </w:pPr>
      <w:r w:rsidRPr="006A5F34">
        <w:rPr>
          <w:rFonts w:ascii="Times New Roman" w:eastAsia="Times New Roman" w:hAnsi="Times New Roman" w:cs="Times New Roman"/>
          <w:spacing w:val="-4"/>
          <w:sz w:val="24"/>
          <w:szCs w:val="24"/>
          <w:lang w:eastAsia="ru-RU"/>
        </w:rPr>
        <w:t>Теоретические и методические основы физического воспитания и развития детей раннего и дошкольного возраста: практикум/ под ред. С. О. Филипповой. — М.: Академия, 2015.</w:t>
      </w:r>
      <w:r w:rsidRPr="006A5F34">
        <w:rPr>
          <w:rFonts w:ascii="Times New Roman" w:eastAsia="Times New Roman" w:hAnsi="Times New Roman" w:cs="Times New Roman"/>
          <w:sz w:val="24"/>
          <w:szCs w:val="24"/>
          <w:lang w:eastAsia="ru-RU"/>
        </w:rPr>
        <w:t xml:space="preserve"> </w:t>
      </w:r>
      <w:r w:rsidRPr="006A5F34">
        <w:rPr>
          <w:rFonts w:ascii="Times New Roman" w:eastAsia="Times New Roman" w:hAnsi="Times New Roman" w:cs="Times New Roman"/>
          <w:spacing w:val="-4"/>
          <w:sz w:val="24"/>
          <w:szCs w:val="24"/>
          <w:lang w:eastAsia="ru-RU"/>
        </w:rPr>
        <w:t>— 304 с.</w:t>
      </w:r>
    </w:p>
    <w:p w:rsidR="006A5F34" w:rsidRPr="006A5F34" w:rsidRDefault="006A5F34" w:rsidP="006A5F34">
      <w:pPr>
        <w:suppressAutoHyphens/>
        <w:spacing w:before="120" w:after="0" w:line="360" w:lineRule="auto"/>
        <w:jc w:val="both"/>
        <w:rPr>
          <w:rFonts w:ascii="Times New Roman" w:eastAsia="Times New Roman" w:hAnsi="Times New Roman" w:cs="Times New Roman"/>
          <w:b/>
          <w:sz w:val="24"/>
          <w:szCs w:val="24"/>
          <w:lang w:eastAsia="ru-RU"/>
        </w:rPr>
      </w:pPr>
      <w:r w:rsidRPr="006A5F34">
        <w:rPr>
          <w:rFonts w:ascii="Times New Roman" w:eastAsia="Times New Roman" w:hAnsi="Times New Roman" w:cs="Times New Roman"/>
          <w:b/>
          <w:sz w:val="24"/>
          <w:szCs w:val="24"/>
          <w:lang w:eastAsia="ru-RU"/>
        </w:rPr>
        <w:t>3.2.2. Электронные издания (электронные ресурсы):</w:t>
      </w:r>
    </w:p>
    <w:p w:rsidR="006A5F34" w:rsidRPr="006A5F34" w:rsidRDefault="006A5F34" w:rsidP="00081DE9">
      <w:pPr>
        <w:numPr>
          <w:ilvl w:val="0"/>
          <w:numId w:val="4"/>
        </w:numPr>
        <w:tabs>
          <w:tab w:val="left" w:pos="426"/>
          <w:tab w:val="left" w:pos="567"/>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Авдеева, Т. Г. Введение в детскую спортивную медицину/ Т. Г. Авдеева, Л. В. Виноградова. - М.: ГЭОТАР-Медиа, 2015. - 176 с. - [Электронная библиотека медицинского вуза «Консультант студента»] // http://www.studmedlib.ru /</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Гигиена/ под ред. акад. РАМН Г. И. Румянцева. - М.: ГЭОТАР-Медиа, 2017. - 608 с. [Электронная библиотека медицинского вуза «Консультант студента»] // http://www.studmedlib.ru /</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Здоровье населения региона и приоритеты здравоохранения/ под ред. акад. РАМН, проф. О. П. Щепина, чл.-корр. РАМН, проф. В.А. Медика. - М.: ГЭОТАР-Медиа, 2015. - 384 с. - [Электронная библиотека медицинского вуза «Консультант студента»] // http://www.studmedlib.ru /</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Инновационные технологии воспитания и развития детей от 6 месяцев до 7 лет [Электронный ресурс]/ Е.Н. Горячева [и др.].— М. ЭБС «IPRbooks»</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Министерство здравоохранения и социального развития [Электронный ресурс], - http://www.minzdravsoc.ru/</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 xml:space="preserve">Москаленко, В. Ф. Концептуальные подходы к формированию современной профилактической стратегии в здравоохранении: от профилактики медицинской к профилактике социальной: Монография. - М.: ГЭОТАР-Медиа, 2016. - 240 с. - </w:t>
      </w:r>
      <w:r w:rsidRPr="006A5F34">
        <w:rPr>
          <w:rFonts w:ascii="Times New Roman" w:eastAsia="Times New Roman" w:hAnsi="Times New Roman" w:cs="Times New Roman"/>
          <w:sz w:val="24"/>
          <w:szCs w:val="24"/>
          <w:lang w:eastAsia="ru-RU"/>
        </w:rPr>
        <w:lastRenderedPageBreak/>
        <w:t>[Электронная библиотека медицинского вуза «Консультант студента»] // http://www.studmedlib.ru /</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Методика воспитания и обучения в области дошкольного образования [Электронный ресурс]/ Л.В. Коломийченко [и др.].— Пермь: ЭБС «IPRbooks»</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Основы методик дошкольного образования/ Анцыпирович О.Н., Горбатова Е.В., Дубинина Д.Н. [Электронный ресурс] - М.:НИЦ ИНФРА-М, Нов. знание, 2016. - 390 с</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 xml:space="preserve">Официальный сайт Союза педиатров России [Электронный ресурс], - </w:t>
      </w:r>
      <w:hyperlink r:id="rId11" w:history="1">
        <w:r w:rsidRPr="006A5F34">
          <w:rPr>
            <w:rFonts w:ascii="Times New Roman" w:eastAsia="Times New Roman" w:hAnsi="Times New Roman" w:cs="Times New Roman"/>
            <w:sz w:val="24"/>
            <w:szCs w:val="24"/>
            <w:lang w:eastAsia="ru-RU"/>
          </w:rPr>
          <w:t>http://pediatr-russia.ru/</w:t>
        </w:r>
      </w:hyperlink>
      <w:r w:rsidRPr="006A5F34">
        <w:rPr>
          <w:rFonts w:ascii="Times New Roman" w:eastAsia="Times New Roman" w:hAnsi="Times New Roman" w:cs="Times New Roman"/>
          <w:sz w:val="24"/>
          <w:szCs w:val="24"/>
          <w:lang w:eastAsia="ru-RU"/>
        </w:rPr>
        <w:t xml:space="preserve"> </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 xml:space="preserve">Официальный сайт ФГУЗ Федеральный центр гигиены и эпидемиологии Федеральной службы в сфере защиты прав потребителей и благополучия человека [Электронный ресурс], - http://www.crc.ru / </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 xml:space="preserve">Официальный сайт Центрального НИИ организации и информации здравоохранения [Электронный ресурс], - http://www.mednet.ru / </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 xml:space="preserve">Степаненкова, Э. Я. Теория и методика физического воспитания и развития детей дошкольного возраста/ Э. Я. Степаненкова. – М.: Академия, 2014.- 368 с. [Электронный ресурс], - </w:t>
      </w:r>
      <w:hyperlink r:id="rId12" w:history="1">
        <w:r w:rsidRPr="006A5F34">
          <w:rPr>
            <w:rFonts w:ascii="Times New Roman" w:eastAsia="Times New Roman" w:hAnsi="Times New Roman" w:cs="Times New Roman"/>
            <w:sz w:val="24"/>
            <w:szCs w:val="24"/>
            <w:lang w:eastAsia="ru-RU"/>
          </w:rPr>
          <w:t>http://ksderbenceva.ucoz.ru/dokumenty/teorija_i_metodika_fizicheskogo_ vospitanija _i_razv.pdf</w:t>
        </w:r>
      </w:hyperlink>
      <w:r w:rsidRPr="006A5F34">
        <w:rPr>
          <w:rFonts w:ascii="Times New Roman" w:eastAsia="Times New Roman" w:hAnsi="Times New Roman" w:cs="Times New Roman"/>
          <w:sz w:val="24"/>
          <w:szCs w:val="24"/>
          <w:lang w:eastAsia="ru-RU"/>
        </w:rPr>
        <w:t>; http://nashaucheba.ru/.</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 xml:space="preserve">Теория и методика физического воспитания детей дошкольного возраста [Электронный ресурс]/ В. Н. Шебеко - Минск: Выш. шк., 2015. - </w:t>
      </w:r>
      <w:hyperlink r:id="rId13" w:history="1">
        <w:r w:rsidRPr="006A5F34">
          <w:rPr>
            <w:rFonts w:ascii="Times New Roman" w:eastAsia="Times New Roman" w:hAnsi="Times New Roman" w:cs="Times New Roman"/>
            <w:sz w:val="24"/>
            <w:szCs w:val="24"/>
            <w:lang w:eastAsia="ru-RU"/>
          </w:rPr>
          <w:t>http://www.studmedlib.ru/book</w:t>
        </w:r>
      </w:hyperlink>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Теория и методика физического воспитания детей дошкольного возраста [Электронный ресурс]/ Шебеко В. Н.— Минск. ЭБС «IPRbooks»</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Укрепление здоровья ребенка в детском саду. [Электронный ресурс]/ Якимова Е. А., Фатюшина Н. Э., Тимофейчук И. Л. — СПб. ЭБС «IPRbooks»</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 xml:space="preserve">Федеральная служба государственной статистики [Электронный ресурс], </w:t>
      </w:r>
      <w:hyperlink r:id="rId14" w:history="1">
        <w:r w:rsidRPr="006A5F34">
          <w:rPr>
            <w:rFonts w:ascii="Times New Roman" w:eastAsia="Times New Roman" w:hAnsi="Times New Roman" w:cs="Times New Roman"/>
            <w:sz w:val="24"/>
            <w:szCs w:val="24"/>
            <w:lang w:eastAsia="ru-RU"/>
          </w:rPr>
          <w:t>http://www.gks.ru/</w:t>
        </w:r>
      </w:hyperlink>
      <w:r w:rsidRPr="006A5F34">
        <w:rPr>
          <w:rFonts w:ascii="Times New Roman" w:eastAsia="Times New Roman" w:hAnsi="Times New Roman" w:cs="Times New Roman"/>
          <w:sz w:val="24"/>
          <w:szCs w:val="24"/>
          <w:lang w:eastAsia="ru-RU"/>
        </w:rPr>
        <w:t xml:space="preserve"> </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Физическое воспитание детей 3–4 лет [Электронный ресурс]/ Соколова Л.А.— СПб. ЭБС «IPRbooks»</w:t>
      </w:r>
    </w:p>
    <w:p w:rsidR="006A5F34" w:rsidRPr="006A5F34" w:rsidRDefault="006A5F34" w:rsidP="00081DE9">
      <w:pPr>
        <w:numPr>
          <w:ilvl w:val="0"/>
          <w:numId w:val="4"/>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Экология человека/ под ред. Григорьева А. И. - М.: ГЭОТАР-Медиа, 2015. - 240 с. - [Электронная библиотека медицинского вуза «Консультант студента»] // http://www.studmedlib.ru /</w:t>
      </w:r>
    </w:p>
    <w:p w:rsidR="006A5F34" w:rsidRPr="006A5F34" w:rsidRDefault="006A5F34" w:rsidP="006A5F34">
      <w:pPr>
        <w:spacing w:after="0" w:line="360" w:lineRule="auto"/>
        <w:jc w:val="both"/>
        <w:rPr>
          <w:rFonts w:ascii="Times New Roman" w:eastAsia="Times New Roman" w:hAnsi="Times New Roman" w:cs="Times New Roman"/>
          <w:sz w:val="24"/>
          <w:szCs w:val="24"/>
          <w:lang w:eastAsia="ru-RU"/>
        </w:rPr>
      </w:pPr>
    </w:p>
    <w:p w:rsidR="006A5F34" w:rsidRPr="006A5F34" w:rsidRDefault="006A5F34" w:rsidP="006A5F34">
      <w:pPr>
        <w:suppressAutoHyphens/>
        <w:spacing w:before="120" w:after="0" w:line="360" w:lineRule="auto"/>
        <w:jc w:val="both"/>
        <w:rPr>
          <w:rFonts w:ascii="Times New Roman" w:eastAsia="Times New Roman" w:hAnsi="Times New Roman" w:cs="Times New Roman"/>
          <w:b/>
          <w:sz w:val="24"/>
          <w:szCs w:val="24"/>
          <w:lang w:eastAsia="ru-RU"/>
        </w:rPr>
      </w:pPr>
      <w:r w:rsidRPr="006A5F34">
        <w:rPr>
          <w:rFonts w:ascii="Times New Roman" w:eastAsia="Times New Roman" w:hAnsi="Times New Roman" w:cs="Times New Roman"/>
          <w:b/>
          <w:sz w:val="24"/>
          <w:szCs w:val="24"/>
          <w:lang w:eastAsia="ru-RU"/>
        </w:rPr>
        <w:t>3.2.3. Дополнительные источники</w:t>
      </w:r>
    </w:p>
    <w:p w:rsidR="006A5F34" w:rsidRPr="006A5F34" w:rsidRDefault="006A5F34" w:rsidP="00081DE9">
      <w:pPr>
        <w:numPr>
          <w:ilvl w:val="0"/>
          <w:numId w:val="5"/>
        </w:numPr>
        <w:tabs>
          <w:tab w:val="left" w:pos="426"/>
          <w:tab w:val="left" w:pos="851"/>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Архангельский, В. И. Гигиена и экология человека/ В. И. Архангельский, В. Ф. Кирилов-М.: ГЭОТАР-МЕДИА, 2015. – 176 с.</w:t>
      </w:r>
    </w:p>
    <w:p w:rsidR="006A5F34" w:rsidRPr="006A5F34" w:rsidRDefault="006A5F34" w:rsidP="00081DE9">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lastRenderedPageBreak/>
        <w:t>Баринова, Е. В. Обучаем дошкольников гигиене/ Е. В. Баринова. - М.: ТЦ «Сфера», 2013. – 208 с.</w:t>
      </w:r>
    </w:p>
    <w:p w:rsidR="006A5F34" w:rsidRPr="006A5F34" w:rsidRDefault="006A5F34" w:rsidP="00081DE9">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Борисова, М. М. Организация занятий фитнесом в системе дошкольного образования/ М. М. Борисова. – М.: Обруч, 2014. – 256 с.</w:t>
      </w:r>
    </w:p>
    <w:p w:rsidR="006A5F34" w:rsidRPr="006A5F34" w:rsidRDefault="006A5F34" w:rsidP="00081DE9">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Брошенков, Д. Г. Гигиенические аспекты основы здоровья детей и подростков/ Д. Г. Брошенков. - М.: ГЭОТАР-Медиа 2016. – 185 с.</w:t>
      </w:r>
    </w:p>
    <w:p w:rsidR="006A5F34" w:rsidRPr="006A5F34" w:rsidRDefault="006A5F34" w:rsidP="00081DE9">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Голубев, В. В. Основы педиатрии и гигиены детей дошкольного возраста./ В. В. Голубев. - М.: Академия, 2015. – 623 с.</w:t>
      </w:r>
    </w:p>
    <w:p w:rsidR="006A5F34" w:rsidRPr="006A5F34" w:rsidRDefault="006A5F34" w:rsidP="00081DE9">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 xml:space="preserve">Грядкина, Т. С. Образовательная область «Физическое развитие». Как работать по программе «Детство»/ Т. С. Грядкина; ред.: А. Г. Гогоберидзе. — СПб.: ООО ДЕТСТВО-ПРЕСС, 2016. — 144 с. </w:t>
      </w:r>
    </w:p>
    <w:p w:rsidR="006A5F34" w:rsidRPr="006A5F34" w:rsidRDefault="006A5F34" w:rsidP="00081DE9">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Гусева, Т. А. «Вырастай-ка!» Эстетико-физическое воспитание детей/ Т. А. Гусева, В. Т. Гусев. – Тюмень. Тюменский государственный университет, 2015. – 224 с.</w:t>
      </w:r>
    </w:p>
    <w:p w:rsidR="006A5F34" w:rsidRPr="006A5F34" w:rsidRDefault="006A5F34" w:rsidP="00081DE9">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Елецкая, О. В. Психолого-педагогическая диагностика развития лиц с ограниченными возможностями здоровья/ О. В. Елецкая. – М.: ФЛИНТА, 2018. – 500 с.</w:t>
      </w:r>
    </w:p>
    <w:p w:rsidR="006A5F34" w:rsidRPr="006A5F34" w:rsidRDefault="006A5F34" w:rsidP="00081DE9">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Ильина, Г. В. Формирование готовности студентов к реализации непрерывной физкультурной деятельности детей/ Г. В. Ильина. – М.: ФЛИНТА , 2015. – 328 с.</w:t>
      </w:r>
    </w:p>
    <w:p w:rsidR="006A5F34" w:rsidRPr="006A5F34" w:rsidRDefault="006A5F34" w:rsidP="00081DE9">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Кузмичева, А. Е. Детские инфекционные болезни/ А. Е. Кузмичева, Н. В. Шарлай. - М.: Академия, 2015. – 220 с.</w:t>
      </w:r>
    </w:p>
    <w:p w:rsidR="006A5F34" w:rsidRPr="006A5F34" w:rsidRDefault="006A5F34" w:rsidP="00081DE9">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Марков, В. В. Основы здорового образа жизни и профилактика болезней/ В. В. Марков. - М.: Академия, 2015. – 183 с.</w:t>
      </w:r>
    </w:p>
    <w:p w:rsidR="006A5F34" w:rsidRPr="006A5F34" w:rsidRDefault="006A5F34" w:rsidP="00081DE9">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Тополев, И. М. Воспитание здорового дошкольника/ И. М. Тополев. - М.: Академия, 2014 – 220 с.</w:t>
      </w:r>
    </w:p>
    <w:p w:rsidR="006A5F34" w:rsidRPr="006A5F34" w:rsidRDefault="006A5F34" w:rsidP="00081DE9">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Калмыкова, А. С. Основы формирования здоровья детей/ А. С. Калмыкова. -  М.: ГЭОТАР-Медиа, 2015. - 384 с.:</w:t>
      </w:r>
    </w:p>
    <w:p w:rsidR="006A5F34" w:rsidRPr="006A5F34" w:rsidRDefault="006A5F34" w:rsidP="00081DE9">
      <w:pPr>
        <w:numPr>
          <w:ilvl w:val="0"/>
          <w:numId w:val="5"/>
        </w:numPr>
        <w:tabs>
          <w:tab w:val="left" w:pos="426"/>
          <w:tab w:val="left" w:pos="851"/>
          <w:tab w:val="left" w:pos="993"/>
        </w:tabs>
        <w:spacing w:after="0" w:line="360" w:lineRule="auto"/>
        <w:ind w:left="426" w:hanging="426"/>
        <w:jc w:val="both"/>
        <w:rPr>
          <w:rFonts w:ascii="Times New Roman" w:eastAsia="Times New Roman" w:hAnsi="Times New Roman" w:cs="Times New Roman"/>
          <w:sz w:val="24"/>
          <w:szCs w:val="24"/>
          <w:lang w:eastAsia="ru-RU"/>
        </w:rPr>
      </w:pPr>
      <w:r w:rsidRPr="006A5F34">
        <w:rPr>
          <w:rFonts w:ascii="Times New Roman" w:eastAsia="Times New Roman" w:hAnsi="Times New Roman" w:cs="Times New Roman"/>
          <w:sz w:val="24"/>
          <w:szCs w:val="24"/>
          <w:lang w:eastAsia="ru-RU"/>
        </w:rPr>
        <w:t>Кильдиярова, Р. Р. Основы формирования здоровья детей/ Р. Р. Кильдиярова, В. И. Макарова, Ю. Ф. Лобанов. - М.: ГЭОТАР-Медиа, 2016. – 328 с.</w:t>
      </w:r>
    </w:p>
    <w:p w:rsidR="006A5F34" w:rsidRPr="006A5F34" w:rsidRDefault="006A5F34" w:rsidP="006A5F34">
      <w:pPr>
        <w:tabs>
          <w:tab w:val="left" w:pos="851"/>
        </w:tabs>
        <w:spacing w:after="0" w:line="360" w:lineRule="auto"/>
        <w:contextualSpacing/>
        <w:jc w:val="both"/>
        <w:rPr>
          <w:rFonts w:ascii="Times New Roman" w:eastAsia="Times New Roman" w:hAnsi="Times New Roman" w:cs="Times New Roman"/>
          <w:spacing w:val="-6"/>
          <w:sz w:val="24"/>
          <w:szCs w:val="24"/>
          <w:lang w:eastAsia="ru-RU"/>
        </w:rPr>
        <w:sectPr w:rsidR="006A5F34" w:rsidRPr="006A5F34" w:rsidSect="008B23AF">
          <w:footerReference w:type="even" r:id="rId15"/>
          <w:pgSz w:w="11906" w:h="16838"/>
          <w:pgMar w:top="1134" w:right="567" w:bottom="1134" w:left="1701" w:header="708" w:footer="708" w:gutter="0"/>
          <w:cols w:space="708"/>
          <w:docGrid w:linePitch="360"/>
        </w:sectPr>
      </w:pPr>
    </w:p>
    <w:p w:rsidR="006A5F34" w:rsidRPr="006A5F34" w:rsidRDefault="006A5F34" w:rsidP="006A5F34">
      <w:pPr>
        <w:tabs>
          <w:tab w:val="left" w:pos="9781"/>
        </w:tabs>
        <w:spacing w:after="0" w:line="360" w:lineRule="auto"/>
        <w:ind w:right="-1"/>
        <w:jc w:val="center"/>
        <w:rPr>
          <w:rFonts w:ascii="Times New Roman" w:eastAsia="Times New Roman" w:hAnsi="Times New Roman" w:cs="Times New Roman"/>
          <w:b/>
          <w:caps/>
          <w:sz w:val="24"/>
          <w:lang w:eastAsia="ru-RU"/>
        </w:rPr>
      </w:pPr>
      <w:r w:rsidRPr="006A5F34">
        <w:rPr>
          <w:rFonts w:ascii="Times New Roman" w:eastAsia="Times New Roman" w:hAnsi="Times New Roman" w:cs="Times New Roman"/>
          <w:b/>
          <w:caps/>
          <w:sz w:val="24"/>
          <w:lang w:eastAsia="ru-RU"/>
        </w:rPr>
        <w:lastRenderedPageBreak/>
        <w:t xml:space="preserve">4. КОНТРОЛЬ И ОЦЕНКА РЕЗУЛЬТАТОВ ОСВОЕНИЯ </w:t>
      </w:r>
    </w:p>
    <w:p w:rsidR="006A5F34" w:rsidRPr="006A5F34" w:rsidRDefault="006A5F34" w:rsidP="006A5F34">
      <w:pPr>
        <w:tabs>
          <w:tab w:val="left" w:pos="9781"/>
        </w:tabs>
        <w:spacing w:after="0" w:line="360" w:lineRule="auto"/>
        <w:jc w:val="center"/>
        <w:rPr>
          <w:rFonts w:ascii="Times New Roman" w:eastAsia="Times New Roman" w:hAnsi="Times New Roman" w:cs="Times New Roman"/>
          <w:b/>
          <w:caps/>
          <w:sz w:val="24"/>
          <w:lang w:eastAsia="ru-RU"/>
        </w:rPr>
      </w:pPr>
      <w:r w:rsidRPr="006A5F34">
        <w:rPr>
          <w:rFonts w:ascii="Times New Roman" w:eastAsia="Times New Roman" w:hAnsi="Times New Roman" w:cs="Times New Roman"/>
          <w:b/>
          <w:caps/>
          <w:sz w:val="24"/>
          <w:lang w:eastAsia="ru-RU"/>
        </w:rPr>
        <w:t>ПРОФЕССИОНАЛЬНОГО МОДУЛЯ</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9"/>
        <w:gridCol w:w="3462"/>
        <w:gridCol w:w="2910"/>
      </w:tblGrid>
      <w:tr w:rsidR="006A5F34" w:rsidRPr="006A5F34" w:rsidTr="008B23AF">
        <w:trPr>
          <w:trHeight w:val="1098"/>
        </w:trPr>
        <w:tc>
          <w:tcPr>
            <w:tcW w:w="3231" w:type="dxa"/>
          </w:tcPr>
          <w:p w:rsidR="006A5F34" w:rsidRPr="006A5F34" w:rsidRDefault="006A5F34" w:rsidP="006A5F34">
            <w:pPr>
              <w:suppressAutoHyphens/>
              <w:spacing w:after="0" w:line="360" w:lineRule="auto"/>
              <w:jc w:val="center"/>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Код и наименование профессиональных и общих компетенций, формируемых в рамках модуля</w:t>
            </w:r>
          </w:p>
        </w:tc>
        <w:tc>
          <w:tcPr>
            <w:tcW w:w="3549" w:type="dxa"/>
          </w:tcPr>
          <w:p w:rsidR="006A5F34" w:rsidRPr="006A5F34" w:rsidRDefault="006A5F34" w:rsidP="006A5F34">
            <w:pPr>
              <w:suppressAutoHyphens/>
              <w:spacing w:after="0" w:line="360" w:lineRule="auto"/>
              <w:jc w:val="center"/>
              <w:rPr>
                <w:rFonts w:ascii="Times New Roman" w:eastAsia="Times New Roman" w:hAnsi="Times New Roman" w:cs="Times New Roman"/>
                <w:szCs w:val="24"/>
                <w:lang w:eastAsia="ru-RU"/>
              </w:rPr>
            </w:pPr>
          </w:p>
          <w:p w:rsidR="006A5F34" w:rsidRPr="006A5F34" w:rsidRDefault="006A5F34" w:rsidP="006A5F34">
            <w:pPr>
              <w:suppressAutoHyphens/>
              <w:spacing w:after="0" w:line="360" w:lineRule="auto"/>
              <w:jc w:val="center"/>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Критерии оценки</w:t>
            </w:r>
          </w:p>
        </w:tc>
        <w:tc>
          <w:tcPr>
            <w:tcW w:w="2967" w:type="dxa"/>
          </w:tcPr>
          <w:p w:rsidR="006A5F34" w:rsidRPr="006A5F34" w:rsidRDefault="006A5F34" w:rsidP="006A5F34">
            <w:pPr>
              <w:suppressAutoHyphens/>
              <w:spacing w:after="0" w:line="360" w:lineRule="auto"/>
              <w:jc w:val="center"/>
              <w:rPr>
                <w:rFonts w:ascii="Times New Roman" w:eastAsia="Times New Roman" w:hAnsi="Times New Roman" w:cs="Times New Roman"/>
                <w:szCs w:val="24"/>
                <w:lang w:eastAsia="ru-RU"/>
              </w:rPr>
            </w:pPr>
          </w:p>
          <w:p w:rsidR="006A5F34" w:rsidRPr="006A5F34" w:rsidRDefault="006A5F34" w:rsidP="006A5F34">
            <w:pPr>
              <w:suppressAutoHyphens/>
              <w:spacing w:after="0" w:line="360" w:lineRule="auto"/>
              <w:jc w:val="center"/>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Методы оценки</w:t>
            </w:r>
          </w:p>
        </w:tc>
      </w:tr>
      <w:tr w:rsidR="006A5F34" w:rsidRPr="006A5F34" w:rsidTr="008B23AF">
        <w:trPr>
          <w:trHeight w:val="698"/>
        </w:trPr>
        <w:tc>
          <w:tcPr>
            <w:tcW w:w="3231"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ПК 1.1. Планировать мероприятия, направленные на укрепление здоровья ребёнка и его физическое развитие </w:t>
            </w:r>
          </w:p>
        </w:tc>
        <w:tc>
          <w:tcPr>
            <w:tcW w:w="3549"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рациональность планирования мероприятий, направленных на укрепление здоровья и физическое развитие детей;</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 обоснованность постановки цели, задач, выбора способов организации детей, вариантов проведения мероприятий, направленных на укрепление здоровья и физическое развитие детей, их соответствие возрастным особенностям детей, программным требованиям;  </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соблюдение правил техники безопасности и СанПин при планировании мероприятий, направленных на укрепление здоровья и физическое развитие детей;</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определение целей, задач, содержания физического воспитания и развития детей раннего и дошкольного возраста;</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целесообразность выбора форм физкультурно-оздоровительной работы с детьми с учетом возраста;</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составление плана мероприятий двигательного режима с учетом возраста и режимом работы образовательного учреждения;</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lastRenderedPageBreak/>
              <w:t>- осуществление взаимосвязи плана работы с контролем (диагностикой).</w:t>
            </w:r>
          </w:p>
        </w:tc>
        <w:tc>
          <w:tcPr>
            <w:tcW w:w="296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lastRenderedPageBreak/>
              <w:t>- письменные задания;</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составление конспекта;</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-оценка защиты плана-конспекта мероприятия на комплексном экзамене по модулю;</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защита творческого проекта;</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Зачет: на производственной практике по профессиональному модулю.</w:t>
            </w:r>
          </w:p>
        </w:tc>
      </w:tr>
      <w:tr w:rsidR="006A5F34" w:rsidRPr="006A5F34" w:rsidTr="008B23AF">
        <w:tc>
          <w:tcPr>
            <w:tcW w:w="3231"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lastRenderedPageBreak/>
              <w:t>ПК 1.2. Проводить мероприятия по физическому воспитанию детей раннего и дошкольного возраста в процессе выполнения двигательного режима и режимные моменты в соответствии с возрастом.</w:t>
            </w:r>
          </w:p>
        </w:tc>
        <w:tc>
          <w:tcPr>
            <w:tcW w:w="3549"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 соответствие цели, содержания и способов проведения режимных моментов возрастным анатомо-физиологическим особенностям детей; </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обоснованность выбора способов организации процесса адаптации детей к условиям образовательного учреждения;</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соответствие созданных педагогических условий для проведения режимных моментов санитарно-гигиеническим нормам;</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анализ проведения режимных моментов (умывание, питание, одевание, сон) с детьми дошкольного возраста воспитателем;</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создание педагогических условий проведения режимных моментов в соответствии с возрастом детей;</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организация режимных моментов в соответствии с возрастом детей;</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организация процесса адаптации детей к условиям дошкольного образовательного учреждения.</w:t>
            </w:r>
          </w:p>
        </w:tc>
        <w:tc>
          <w:tcPr>
            <w:tcW w:w="296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оценка проведения режимных моментов в процессе производственной практики как часть зачета по модулю;</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зачетное задание: на производственной практике по профессиональному модулю.</w:t>
            </w:r>
          </w:p>
        </w:tc>
      </w:tr>
      <w:tr w:rsidR="006A5F34" w:rsidRPr="006A5F34" w:rsidTr="008B23AF">
        <w:tc>
          <w:tcPr>
            <w:tcW w:w="3231"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ПК 1.3. Осуществлять педагогическое наблюдение за состоянием здоровья детей раннего и дошкольного возраста, своевременно информировать медицинского </w:t>
            </w:r>
            <w:r w:rsidRPr="006A5F34">
              <w:rPr>
                <w:rFonts w:ascii="Times New Roman" w:eastAsia="Times New Roman" w:hAnsi="Times New Roman" w:cs="Times New Roman"/>
                <w:szCs w:val="24"/>
                <w:lang w:eastAsia="ru-RU"/>
              </w:rPr>
              <w:lastRenderedPageBreak/>
              <w:t>работника об изменениях в их самочувствии.</w:t>
            </w:r>
          </w:p>
        </w:tc>
        <w:tc>
          <w:tcPr>
            <w:tcW w:w="3549"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lastRenderedPageBreak/>
              <w:t xml:space="preserve">- выполнение требований по проведению диагностики результатов физического развития детей и педагогического наблюдения за состоянием здоровья и самочувствием </w:t>
            </w:r>
            <w:r w:rsidRPr="006A5F34">
              <w:rPr>
                <w:rFonts w:ascii="Times New Roman" w:eastAsia="Times New Roman" w:hAnsi="Times New Roman" w:cs="Times New Roman"/>
                <w:szCs w:val="24"/>
                <w:lang w:eastAsia="ru-RU"/>
              </w:rPr>
              <w:lastRenderedPageBreak/>
              <w:t>каждого ребенка во время пребывания в образовательном учреждении;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разработка предложений по коррекции процесса физического воспитания на основе взаимодействия с медицинским работником по вопросам здоровья детей;</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показ техники выполнения физических упражнений, ритмических движений под музыку;</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анализ проведения мероприятий двигательного режима (утренней гимнастики, физкультурного занятия, прогулки, закаливания, физкультурных досугов и праздников) в условиях дошкольного образовательного  учреждения;</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организация мероприятий двигательного режима с учетом анатомо-физиологических особенностей детей и санитарно-гигиенических норм;</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подбор методических приемов организации двигательной активности;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соблюдение техники безопасности в процессе проведения физкультурно-оздоровительной работы с детьми раннего и дошкольного возраста;</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целесообразность подбора физкультурного оборудования для реализации двигательного режима.</w:t>
            </w:r>
          </w:p>
        </w:tc>
        <w:tc>
          <w:tcPr>
            <w:tcW w:w="296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lastRenderedPageBreak/>
              <w:t>- наблюдение за деятельностью студента на практическом занятии;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 оценка записей наблюдения в дневнике как </w:t>
            </w:r>
            <w:r w:rsidRPr="006A5F34">
              <w:rPr>
                <w:rFonts w:ascii="Times New Roman" w:eastAsia="Times New Roman" w:hAnsi="Times New Roman" w:cs="Times New Roman"/>
                <w:szCs w:val="24"/>
                <w:lang w:eastAsia="ru-RU"/>
              </w:rPr>
              <w:lastRenderedPageBreak/>
              <w:t xml:space="preserve">часть зачета по производственной практике; </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оценка форм взаимодействия с медицинским работником по вопросам изменения в самочувствии каждого ребенка руководителем практики как часть зачета по производственной практике;</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наблюдение за деятельностью студента на практическом занятии;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Зачет: на производственной практике (по профилю специальности, летней) по профессиональному модулю.</w:t>
            </w:r>
          </w:p>
        </w:tc>
      </w:tr>
      <w:tr w:rsidR="006A5F34" w:rsidRPr="006A5F34" w:rsidTr="008B23AF">
        <w:tc>
          <w:tcPr>
            <w:tcW w:w="3231"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lastRenderedPageBreak/>
              <w:t>ПК 1.4. Формировать развивающую предметно - пространственную среду, позволяющую обеспечить разнообразную двигательную активность детей раннего и дошкольного возраста.</w:t>
            </w:r>
          </w:p>
        </w:tc>
        <w:tc>
          <w:tcPr>
            <w:tcW w:w="3549"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создание в возрастной группе предметно-пространственной развивающей среды с учетом педагогических, гигиенических и специальных требований;</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обоснованность структурирования компонентов предметно - пространственной развивающей среды;</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соответствие созданной предметно-пространственной среды возрастным и индивидуальным особенностям детей;</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выявление первых признаков детских заболеваний;</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обоснование мер профилактики детских заболеваний;</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осуществление педагогического контроля состояния физического здоровья и психического благополучия.</w:t>
            </w:r>
          </w:p>
        </w:tc>
        <w:tc>
          <w:tcPr>
            <w:tcW w:w="296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-оценка деятельности студента на практике;</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 оценка записей наблюдения в дневнике как часть зачета по производственной практике; </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оценка форм взаимодействия с медицинским работником по вопросам изменения в самочувствии каждого ребенка руководителем практики как часть зачета по производственной практике;</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-оценка деятельности студента на практике.</w:t>
            </w:r>
          </w:p>
        </w:tc>
      </w:tr>
      <w:tr w:rsidR="006A5F34" w:rsidRPr="006A5F34" w:rsidTr="008B23AF">
        <w:tc>
          <w:tcPr>
            <w:tcW w:w="3231" w:type="dxa"/>
          </w:tcPr>
          <w:p w:rsidR="006A5F34" w:rsidRPr="006A5F34" w:rsidRDefault="006A5F34" w:rsidP="006A5F34">
            <w:pPr>
              <w:tabs>
                <w:tab w:val="left" w:pos="2835"/>
              </w:tabs>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ОК 01. Выбирать способы решения задач профессиональной деятельности, применительно к различным контекстам.</w:t>
            </w:r>
          </w:p>
          <w:p w:rsidR="006A5F34" w:rsidRPr="006A5F34" w:rsidRDefault="006A5F34" w:rsidP="006A5F34">
            <w:pPr>
              <w:spacing w:after="0" w:line="360" w:lineRule="auto"/>
              <w:rPr>
                <w:rFonts w:ascii="Times New Roman" w:eastAsia="Times New Roman" w:hAnsi="Times New Roman" w:cs="Times New Roman"/>
                <w:szCs w:val="24"/>
                <w:lang w:eastAsia="ru-RU"/>
              </w:rPr>
            </w:pPr>
          </w:p>
        </w:tc>
        <w:tc>
          <w:tcPr>
            <w:tcW w:w="3549"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 обоснованность систематизации и оценки педагогического опыта и образовательных технологий в области дошкольного образования на основе изучения профессиональной литературы, анализа деятельности других педагогов; </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объективность самоанализа педагогической деятельности;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объяснение сущности и социальной значимости профессии воспитатель;</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 проявление интереса к педагогической литературе и педагогическим новациям по </w:t>
            </w:r>
            <w:r w:rsidRPr="006A5F34">
              <w:rPr>
                <w:rFonts w:ascii="Times New Roman" w:eastAsia="Times New Roman" w:hAnsi="Times New Roman" w:cs="Times New Roman"/>
                <w:szCs w:val="24"/>
                <w:lang w:eastAsia="ru-RU"/>
              </w:rPr>
              <w:lastRenderedPageBreak/>
              <w:t>вопросам формирования и сохранения здоровья детей;</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создание рекламных продуктов своей будущей профессии;</w:t>
            </w:r>
          </w:p>
        </w:tc>
        <w:tc>
          <w:tcPr>
            <w:tcW w:w="296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lastRenderedPageBreak/>
              <w:t>- оценка анализа деятельности воспитателя на практическом занятии;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оценка качества анализа проведенных мероприятий в дневнике педагогической практики как часть зачета по модулю;</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наблюдение и оценка на практических занятиях, в процессе педагогической практики (при выполнении работ по учебной и производственной практикам);</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отзыв по итогам практики;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lastRenderedPageBreak/>
              <w:t>- презентация методического пособия, рекламной продукции (презентация, буклет, социальная реклама).</w:t>
            </w:r>
          </w:p>
        </w:tc>
      </w:tr>
      <w:tr w:rsidR="006A5F34" w:rsidRPr="006A5F34" w:rsidTr="008B23AF">
        <w:tc>
          <w:tcPr>
            <w:tcW w:w="3231"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lastRenderedPageBreak/>
              <w:t>ОК 02. Осуществлять поиск, анализ и интерпретацию информации, необходимой для выполнения задач профессиональной деятельности.</w:t>
            </w:r>
          </w:p>
        </w:tc>
        <w:tc>
          <w:tcPr>
            <w:tcW w:w="3549"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 обоснованность систематизации и оценки педагогического опыта и образовательных технологий в области дошкольного образования на основе изучения профессиональной литературы, анализа деятельности других педагогов; </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объективность самоанализа педагогической деятельности. Соответствие разработанных или адаптированных методических материалов современным требованиям в системе дошкольного образования;</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адекватность содержания, методов и форм планирования методических материалов состоянию здоровья, возрастным, индивидуальным особенностям группы и отдельных воспитанников;</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обоснованность постановки целей, выбора и применения методов и способов организации физкультурно-оздоровительной работы с детьми раннего и дошкольного возраста;</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аргументированность анализа мероприятий по физическому воспитанию дошкольников.</w:t>
            </w:r>
          </w:p>
        </w:tc>
        <w:tc>
          <w:tcPr>
            <w:tcW w:w="296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оценка презентации разработанных методических материалов на комплексном экзамене по модулю;</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решение ситуационных задач;</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оценка на практических занятиях при выполнении работ по учебной и производственной практикам.</w:t>
            </w:r>
          </w:p>
        </w:tc>
      </w:tr>
      <w:tr w:rsidR="006A5F34" w:rsidRPr="006A5F34" w:rsidTr="008B23AF">
        <w:tc>
          <w:tcPr>
            <w:tcW w:w="3231"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lastRenderedPageBreak/>
              <w:t>ОК 03. Планировать и реализовывать собственное профессиональное и личностное развитие</w:t>
            </w:r>
          </w:p>
        </w:tc>
        <w:tc>
          <w:tcPr>
            <w:tcW w:w="3549"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 обоснованность выбора тематики, постановки цели, задач исследовательской/ проектной деятельности в области дошкольного образования; </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 адекватность используемых методов и методик педагогического исследования и проектирования; </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соблюдение требований к оформлению результатов исследования и проектирования;</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целесообразность подбора и применения способов педагогической поддержки воспитанников;</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своевременное реагирование на изменение психофизического состояния ребенка;</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качественное оказание доврачебной помощи детям при травмах;</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адекватность разработки предложений по коррекции процесса физического воспитания дошкольников;</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рациональное регулирование нагрузки и отдыха при проведении форм физкультурно-оздоровительной работы.</w:t>
            </w:r>
          </w:p>
        </w:tc>
        <w:tc>
          <w:tcPr>
            <w:tcW w:w="296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оценка защиты исследования в курсовой работе по модулю;</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наблюдение и оценка на практических занятиях, в процессе педагогической практики;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решение ситуационных задач.</w:t>
            </w:r>
          </w:p>
        </w:tc>
      </w:tr>
      <w:tr w:rsidR="006A5F34" w:rsidRPr="006A5F34" w:rsidTr="008B23AF">
        <w:tc>
          <w:tcPr>
            <w:tcW w:w="3231"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ОК 04. Работать в коллективе и команде, эффективно взаимодействовать с коллегами, руководством, клиентами</w:t>
            </w:r>
          </w:p>
        </w:tc>
        <w:tc>
          <w:tcPr>
            <w:tcW w:w="3549"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 соблюдение правовых норм, требований профессиональной этики в процессе профессиональной деятельности. </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выполнение правил внутреннего распорядка и иных локальных нормативных актов организации.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lastRenderedPageBreak/>
              <w:t>- поиск и эффективное применение педагогического опыта по проблемам укрепления здоровья детей</w:t>
            </w:r>
          </w:p>
        </w:tc>
        <w:tc>
          <w:tcPr>
            <w:tcW w:w="296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lastRenderedPageBreak/>
              <w:t>- оценка плана на практическом занятии;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оценка проведения мероприятий на производственной практике как часть зачета по модулю;</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 наблюдение и оценка на практических занятиях, в </w:t>
            </w:r>
            <w:r w:rsidRPr="006A5F34">
              <w:rPr>
                <w:rFonts w:ascii="Times New Roman" w:eastAsia="Times New Roman" w:hAnsi="Times New Roman" w:cs="Times New Roman"/>
                <w:szCs w:val="24"/>
                <w:lang w:eastAsia="ru-RU"/>
              </w:rPr>
              <w:lastRenderedPageBreak/>
              <w:t>процессе педагогической практики;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оценка в ходе выполнения исследовательской и проектной работы студента.</w:t>
            </w:r>
          </w:p>
        </w:tc>
      </w:tr>
      <w:tr w:rsidR="006A5F34" w:rsidRPr="006A5F34" w:rsidTr="008B23AF">
        <w:tc>
          <w:tcPr>
            <w:tcW w:w="3231"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lastRenderedPageBreak/>
              <w:t>ОК 05.</w:t>
            </w:r>
            <w:r w:rsidRPr="006A5F34">
              <w:rPr>
                <w:rFonts w:ascii="Times New Roman" w:eastAsia="Times New Roman" w:hAnsi="Times New Roman" w:cs="Times New Roman"/>
                <w:bCs/>
                <w:szCs w:val="24"/>
                <w:lang w:eastAsia="ru-RU"/>
              </w:rPr>
              <w:t xml:space="preserve"> Осуществлять устную и письменную коммуникацию на государственном языке РФ с учетом особенностей социального и культурного контекста.</w:t>
            </w:r>
          </w:p>
        </w:tc>
        <w:tc>
          <w:tcPr>
            <w:tcW w:w="3549"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 Демонстрировать грамотность устной и письменной речи, </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ясность формулирования и изложения мыслей;</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обоснование изменений профессиональной деятельности в условиях обновления ее целей, содержания, смены технологий;</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 - применение новых целей, содержания и образовательных технологий при выполнении профессиональной деятельности.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создание и использование мульти-медийных презентаций для занятий по формированию представлений о здоровом образе жизни у дошкольников;</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рациональный подбор музыкального репертуара для сопровождения форм работы по физическому воспитанию</w:t>
            </w:r>
          </w:p>
        </w:tc>
        <w:tc>
          <w:tcPr>
            <w:tcW w:w="296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оценка плана на практическом занятии;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оценка проведения мероприятий на производственной практике как часть зачета по модулю;</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презентации к занятиям, выступлениям и др..</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p>
        </w:tc>
      </w:tr>
      <w:tr w:rsidR="006A5F34" w:rsidRPr="006A5F34" w:rsidTr="008B23AF">
        <w:tc>
          <w:tcPr>
            <w:tcW w:w="3231"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3549"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соблюдение норм поведения во время учебных занятий и прохождения учебной и производственной практик</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своевременное информирование медицинских работников об изменениях в самочувствии ребенка</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xml:space="preserve">- взаимодействие с руководителем по физическому воспитанию, методистом при планировании </w:t>
            </w:r>
            <w:r w:rsidRPr="006A5F34">
              <w:rPr>
                <w:rFonts w:ascii="Times New Roman" w:eastAsia="Times New Roman" w:hAnsi="Times New Roman" w:cs="Times New Roman"/>
                <w:szCs w:val="24"/>
                <w:lang w:eastAsia="ru-RU"/>
              </w:rPr>
              <w:lastRenderedPageBreak/>
              <w:t>физкультурно- оздоровительной работы в дошкольном учреждении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эффективное сотрудничество с родителями по вопросам укрепления здоровья детей</w:t>
            </w:r>
          </w:p>
        </w:tc>
        <w:tc>
          <w:tcPr>
            <w:tcW w:w="296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lastRenderedPageBreak/>
              <w:t>- оценка проведения мероприятий на производственной практике как часть зачета по модулю;</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наблюдение и оценка на практических занятиях, в процессе производственной и преддипломной практики.</w:t>
            </w:r>
          </w:p>
        </w:tc>
      </w:tr>
      <w:tr w:rsidR="006A5F34" w:rsidRPr="006A5F34" w:rsidTr="008B23AF">
        <w:tc>
          <w:tcPr>
            <w:tcW w:w="3231"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lastRenderedPageBreak/>
              <w:t>ОК 09. Использовать информационные технологии в профессиональной деятельности.</w:t>
            </w:r>
          </w:p>
        </w:tc>
        <w:tc>
          <w:tcPr>
            <w:tcW w:w="3549"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эффективность использования информационно- коммуникационных технологий в профессиональной деятельности согласно формируемым умениям и получаемому практическому опыту;</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адаптация методических материалов к изменяющимся условиям профессиональной деятельности с учетом психолого-педагогических особенностей детей и типа (вида) образовательного учреждения;</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проявление интереса к инновациям в области формирования здоровья ребенка раннего и дошкольного возраста</w:t>
            </w:r>
          </w:p>
        </w:tc>
        <w:tc>
          <w:tcPr>
            <w:tcW w:w="2967" w:type="dxa"/>
          </w:tcPr>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оценка плана на практическом занятии;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-оценка проведения мероприятий на производственной практике как часть зачета по модулю;</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bCs/>
                <w:szCs w:val="24"/>
                <w:lang w:eastAsia="ru-RU"/>
              </w:rPr>
              <w:t>- наблюдение и оценка на практических занятиях, в процессе производственной и преддипломной практики;</w:t>
            </w:r>
          </w:p>
          <w:p w:rsidR="006A5F34" w:rsidRPr="006A5F34" w:rsidRDefault="006A5F34" w:rsidP="006A5F34">
            <w:pPr>
              <w:spacing w:after="0" w:line="360" w:lineRule="auto"/>
              <w:jc w:val="both"/>
              <w:rPr>
                <w:rFonts w:ascii="Times New Roman" w:eastAsia="Times New Roman" w:hAnsi="Times New Roman" w:cs="Times New Roman"/>
                <w:szCs w:val="24"/>
                <w:lang w:eastAsia="ru-RU"/>
              </w:rPr>
            </w:pPr>
            <w:r w:rsidRPr="006A5F34">
              <w:rPr>
                <w:rFonts w:ascii="Times New Roman" w:eastAsia="Times New Roman" w:hAnsi="Times New Roman" w:cs="Times New Roman"/>
                <w:szCs w:val="24"/>
                <w:lang w:eastAsia="ru-RU"/>
              </w:rPr>
              <w:t>- представление  методических разработок с ИКТ.</w:t>
            </w:r>
          </w:p>
        </w:tc>
      </w:tr>
    </w:tbl>
    <w:p w:rsidR="008B23AF" w:rsidRDefault="008B23AF"/>
    <w:sectPr w:rsidR="008B23A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2B70" w:rsidRDefault="00742B70" w:rsidP="006A5F34">
      <w:pPr>
        <w:spacing w:after="0" w:line="240" w:lineRule="auto"/>
      </w:pPr>
      <w:r>
        <w:separator/>
      </w:r>
    </w:p>
  </w:endnote>
  <w:endnote w:type="continuationSeparator" w:id="0">
    <w:p w:rsidR="00742B70" w:rsidRDefault="00742B70" w:rsidP="006A5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PetersburgC">
    <w:altName w:val="PetersburgC"/>
    <w:panose1 w:val="00000000000000000000"/>
    <w:charset w:val="CC"/>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C07" w:rsidRDefault="00616C07" w:rsidP="008B23A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16C07" w:rsidRDefault="00616C07" w:rsidP="008B23AF">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C07" w:rsidRDefault="00616C07" w:rsidP="008B23A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16C07" w:rsidRDefault="00616C07" w:rsidP="008B23AF">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2B70" w:rsidRDefault="00742B70" w:rsidP="006A5F34">
      <w:pPr>
        <w:spacing w:after="0" w:line="240" w:lineRule="auto"/>
      </w:pPr>
      <w:r>
        <w:separator/>
      </w:r>
    </w:p>
  </w:footnote>
  <w:footnote w:type="continuationSeparator" w:id="0">
    <w:p w:rsidR="00742B70" w:rsidRDefault="00742B70" w:rsidP="006A5F34">
      <w:pPr>
        <w:spacing w:after="0" w:line="240" w:lineRule="auto"/>
      </w:pPr>
      <w:r>
        <w:continuationSeparator/>
      </w:r>
    </w:p>
  </w:footnote>
  <w:footnote w:id="1">
    <w:p w:rsidR="00616C07" w:rsidRPr="00090119" w:rsidRDefault="00616C07" w:rsidP="006A5F34">
      <w:pPr>
        <w:pStyle w:val="a9"/>
        <w:jc w:val="both"/>
        <w:rPr>
          <w:i/>
          <w:lang w:val="ru-RU"/>
        </w:rPr>
      </w:pPr>
      <w:r>
        <w:rPr>
          <w:rStyle w:val="ab"/>
        </w:rPr>
        <w:footnoteRef/>
      </w:r>
      <w:r w:rsidRPr="001A485E">
        <w:rPr>
          <w:lang w:val="ru-RU"/>
        </w:rPr>
        <w:t xml:space="preserve"> </w:t>
      </w:r>
      <w:r w:rsidRPr="00090119">
        <w:rPr>
          <w:rStyle w:val="af"/>
          <w:iCs/>
          <w:lang w:val="ru-RU"/>
        </w:rPr>
        <w:t>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8"/>
    <w:lvl w:ilvl="0">
      <w:start w:val="1"/>
      <w:numFmt w:val="decimal"/>
      <w:lvlText w:val="%1."/>
      <w:lvlJc w:val="left"/>
      <w:pPr>
        <w:tabs>
          <w:tab w:val="num" w:pos="643"/>
        </w:tabs>
        <w:ind w:left="643" w:hanging="360"/>
      </w:pPr>
    </w:lvl>
  </w:abstractNum>
  <w:abstractNum w:abstractNumId="1" w15:restartNumberingAfterBreak="0">
    <w:nsid w:val="14D44718"/>
    <w:multiLevelType w:val="hybridMultilevel"/>
    <w:tmpl w:val="57805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AC229DB"/>
    <w:multiLevelType w:val="hybridMultilevel"/>
    <w:tmpl w:val="67A6A16E"/>
    <w:lvl w:ilvl="0" w:tplc="E3189D12">
      <w:start w:val="2"/>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 w15:restartNumberingAfterBreak="0">
    <w:nsid w:val="39524271"/>
    <w:multiLevelType w:val="hybridMultilevel"/>
    <w:tmpl w:val="F04E9FC2"/>
    <w:lvl w:ilvl="0" w:tplc="800E0FDC">
      <w:start w:val="2"/>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4" w15:restartNumberingAfterBreak="0">
    <w:nsid w:val="456F6E68"/>
    <w:multiLevelType w:val="hybridMultilevel"/>
    <w:tmpl w:val="CEFAE8E6"/>
    <w:lvl w:ilvl="0" w:tplc="4A9CD1C0">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26A7FBB"/>
    <w:multiLevelType w:val="hybridMultilevel"/>
    <w:tmpl w:val="91308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2B33DD8"/>
    <w:multiLevelType w:val="hybridMultilevel"/>
    <w:tmpl w:val="CEFAE8E6"/>
    <w:lvl w:ilvl="0" w:tplc="4A9CD1C0">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C33033F"/>
    <w:multiLevelType w:val="hybridMultilevel"/>
    <w:tmpl w:val="CEFAE8E6"/>
    <w:lvl w:ilvl="0" w:tplc="4A9CD1C0">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1"/>
  </w:num>
  <w:num w:numId="4">
    <w:abstractNumId w:val="6"/>
  </w:num>
  <w:num w:numId="5">
    <w:abstractNumId w:val="4"/>
  </w:num>
  <w:num w:numId="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D65"/>
    <w:rsid w:val="00047BB7"/>
    <w:rsid w:val="000654B0"/>
    <w:rsid w:val="000726B8"/>
    <w:rsid w:val="00081DE9"/>
    <w:rsid w:val="000B3E28"/>
    <w:rsid w:val="0019030E"/>
    <w:rsid w:val="001E26C2"/>
    <w:rsid w:val="001F6F00"/>
    <w:rsid w:val="002372C2"/>
    <w:rsid w:val="00280F58"/>
    <w:rsid w:val="002B40FE"/>
    <w:rsid w:val="003C3D4D"/>
    <w:rsid w:val="003C765B"/>
    <w:rsid w:val="00616C07"/>
    <w:rsid w:val="0062235C"/>
    <w:rsid w:val="00697949"/>
    <w:rsid w:val="006A5F34"/>
    <w:rsid w:val="007043E0"/>
    <w:rsid w:val="00742B70"/>
    <w:rsid w:val="008B23AF"/>
    <w:rsid w:val="008C057B"/>
    <w:rsid w:val="00932215"/>
    <w:rsid w:val="00933BB7"/>
    <w:rsid w:val="00956444"/>
    <w:rsid w:val="00B201EC"/>
    <w:rsid w:val="00B25CB7"/>
    <w:rsid w:val="00BF1F22"/>
    <w:rsid w:val="00C27E57"/>
    <w:rsid w:val="00C42D65"/>
    <w:rsid w:val="00C46FF7"/>
    <w:rsid w:val="00E02B92"/>
    <w:rsid w:val="00E17315"/>
    <w:rsid w:val="00F847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35234"/>
  <w15:chartTrackingRefBased/>
  <w15:docId w15:val="{ACF9FBBF-4035-4B67-AA5D-4E06FE53A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A5F34"/>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aliases w:val="основной заголовок"/>
    <w:basedOn w:val="a"/>
    <w:next w:val="a"/>
    <w:link w:val="20"/>
    <w:uiPriority w:val="9"/>
    <w:qFormat/>
    <w:rsid w:val="006A5F34"/>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
    <w:qFormat/>
    <w:rsid w:val="006A5F34"/>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
    <w:qFormat/>
    <w:rsid w:val="006A5F3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6A5F34"/>
    <w:pPr>
      <w:keepNext/>
      <w:keepLines/>
      <w:spacing w:before="200" w:after="0" w:line="276" w:lineRule="auto"/>
      <w:outlineLvl w:val="4"/>
    </w:pPr>
    <w:rPr>
      <w:rFonts w:ascii="Cambria" w:eastAsia="Times New Roman" w:hAnsi="Cambria" w:cs="Times New Roman"/>
      <w:color w:val="243F60"/>
      <w:lang w:eastAsia="ru-RU"/>
    </w:rPr>
  </w:style>
  <w:style w:type="paragraph" w:styleId="6">
    <w:name w:val="heading 6"/>
    <w:basedOn w:val="a"/>
    <w:next w:val="a"/>
    <w:link w:val="60"/>
    <w:uiPriority w:val="9"/>
    <w:semiHidden/>
    <w:unhideWhenUsed/>
    <w:qFormat/>
    <w:rsid w:val="006A5F34"/>
    <w:pPr>
      <w:spacing w:before="240" w:after="60" w:line="240" w:lineRule="auto"/>
      <w:outlineLvl w:val="5"/>
    </w:pPr>
    <w:rPr>
      <w:rFonts w:ascii="Calibri" w:eastAsia="Calibri" w:hAnsi="Calibri" w:cs="Times New Roman"/>
      <w:b/>
      <w:bCs/>
      <w:lang w:val="en-US" w:bidi="en-US"/>
    </w:rPr>
  </w:style>
  <w:style w:type="paragraph" w:styleId="7">
    <w:name w:val="heading 7"/>
    <w:basedOn w:val="a"/>
    <w:next w:val="a"/>
    <w:link w:val="70"/>
    <w:uiPriority w:val="9"/>
    <w:semiHidden/>
    <w:unhideWhenUsed/>
    <w:qFormat/>
    <w:rsid w:val="006A5F34"/>
    <w:pPr>
      <w:spacing w:before="240" w:after="60" w:line="240" w:lineRule="auto"/>
      <w:outlineLvl w:val="6"/>
    </w:pPr>
    <w:rPr>
      <w:rFonts w:ascii="Calibri" w:eastAsia="Calibri" w:hAnsi="Calibri" w:cs="Times New Roman"/>
      <w:sz w:val="24"/>
      <w:szCs w:val="24"/>
      <w:lang w:val="en-US" w:bidi="en-US"/>
    </w:rPr>
  </w:style>
  <w:style w:type="paragraph" w:styleId="8">
    <w:name w:val="heading 8"/>
    <w:basedOn w:val="a"/>
    <w:next w:val="a"/>
    <w:link w:val="80"/>
    <w:uiPriority w:val="9"/>
    <w:semiHidden/>
    <w:unhideWhenUsed/>
    <w:qFormat/>
    <w:rsid w:val="006A5F34"/>
    <w:pPr>
      <w:spacing w:before="240" w:after="60" w:line="240" w:lineRule="auto"/>
      <w:outlineLvl w:val="7"/>
    </w:pPr>
    <w:rPr>
      <w:rFonts w:ascii="Calibri" w:eastAsia="Calibri" w:hAnsi="Calibri" w:cs="Times New Roman"/>
      <w:i/>
      <w:iCs/>
      <w:sz w:val="24"/>
      <w:szCs w:val="24"/>
      <w:lang w:val="en-US" w:bidi="en-US"/>
    </w:rPr>
  </w:style>
  <w:style w:type="paragraph" w:styleId="9">
    <w:name w:val="heading 9"/>
    <w:basedOn w:val="a"/>
    <w:next w:val="a"/>
    <w:link w:val="90"/>
    <w:uiPriority w:val="9"/>
    <w:semiHidden/>
    <w:unhideWhenUsed/>
    <w:qFormat/>
    <w:rsid w:val="006A5F34"/>
    <w:pPr>
      <w:spacing w:before="240" w:after="60" w:line="240" w:lineRule="auto"/>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5F34"/>
    <w:rPr>
      <w:rFonts w:ascii="Arial" w:eastAsia="Times New Roman" w:hAnsi="Arial" w:cs="Times New Roman"/>
      <w:b/>
      <w:bCs/>
      <w:kern w:val="32"/>
      <w:sz w:val="32"/>
      <w:szCs w:val="32"/>
      <w:lang w:eastAsia="ru-RU"/>
    </w:rPr>
  </w:style>
  <w:style w:type="character" w:customStyle="1" w:styleId="20">
    <w:name w:val="Заголовок 2 Знак"/>
    <w:aliases w:val="основной заголовок Знак"/>
    <w:basedOn w:val="a0"/>
    <w:link w:val="2"/>
    <w:uiPriority w:val="9"/>
    <w:rsid w:val="006A5F34"/>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6A5F34"/>
    <w:rPr>
      <w:rFonts w:ascii="Arial" w:eastAsia="Times New Roman" w:hAnsi="Arial" w:cs="Times New Roman"/>
      <w:b/>
      <w:bCs/>
      <w:sz w:val="26"/>
      <w:szCs w:val="26"/>
      <w:lang w:eastAsia="ru-RU"/>
    </w:rPr>
  </w:style>
  <w:style w:type="character" w:customStyle="1" w:styleId="40">
    <w:name w:val="Заголовок 4 Знак"/>
    <w:basedOn w:val="a0"/>
    <w:link w:val="4"/>
    <w:uiPriority w:val="9"/>
    <w:rsid w:val="006A5F34"/>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6A5F34"/>
    <w:rPr>
      <w:rFonts w:ascii="Cambria" w:eastAsia="Times New Roman" w:hAnsi="Cambria" w:cs="Times New Roman"/>
      <w:color w:val="243F60"/>
      <w:lang w:eastAsia="ru-RU"/>
    </w:rPr>
  </w:style>
  <w:style w:type="character" w:customStyle="1" w:styleId="60">
    <w:name w:val="Заголовок 6 Знак"/>
    <w:basedOn w:val="a0"/>
    <w:link w:val="6"/>
    <w:uiPriority w:val="9"/>
    <w:semiHidden/>
    <w:rsid w:val="006A5F34"/>
    <w:rPr>
      <w:rFonts w:ascii="Calibri" w:eastAsia="Calibri" w:hAnsi="Calibri" w:cs="Times New Roman"/>
      <w:b/>
      <w:bCs/>
      <w:lang w:val="en-US" w:bidi="en-US"/>
    </w:rPr>
  </w:style>
  <w:style w:type="character" w:customStyle="1" w:styleId="70">
    <w:name w:val="Заголовок 7 Знак"/>
    <w:basedOn w:val="a0"/>
    <w:link w:val="7"/>
    <w:uiPriority w:val="9"/>
    <w:semiHidden/>
    <w:rsid w:val="006A5F34"/>
    <w:rPr>
      <w:rFonts w:ascii="Calibri" w:eastAsia="Calibri" w:hAnsi="Calibri" w:cs="Times New Roman"/>
      <w:sz w:val="24"/>
      <w:szCs w:val="24"/>
      <w:lang w:val="en-US" w:bidi="en-US"/>
    </w:rPr>
  </w:style>
  <w:style w:type="character" w:customStyle="1" w:styleId="80">
    <w:name w:val="Заголовок 8 Знак"/>
    <w:basedOn w:val="a0"/>
    <w:link w:val="8"/>
    <w:uiPriority w:val="9"/>
    <w:semiHidden/>
    <w:rsid w:val="006A5F34"/>
    <w:rPr>
      <w:rFonts w:ascii="Calibri" w:eastAsia="Calibri" w:hAnsi="Calibri" w:cs="Times New Roman"/>
      <w:i/>
      <w:iCs/>
      <w:sz w:val="24"/>
      <w:szCs w:val="24"/>
      <w:lang w:val="en-US" w:bidi="en-US"/>
    </w:rPr>
  </w:style>
  <w:style w:type="character" w:customStyle="1" w:styleId="90">
    <w:name w:val="Заголовок 9 Знак"/>
    <w:basedOn w:val="a0"/>
    <w:link w:val="9"/>
    <w:uiPriority w:val="9"/>
    <w:semiHidden/>
    <w:rsid w:val="006A5F34"/>
    <w:rPr>
      <w:rFonts w:ascii="Cambria" w:eastAsia="Times New Roman" w:hAnsi="Cambria" w:cs="Times New Roman"/>
      <w:lang w:val="en-US" w:bidi="en-US"/>
    </w:rPr>
  </w:style>
  <w:style w:type="numbering" w:customStyle="1" w:styleId="11">
    <w:name w:val="Нет списка1"/>
    <w:next w:val="a2"/>
    <w:uiPriority w:val="99"/>
    <w:semiHidden/>
    <w:unhideWhenUsed/>
    <w:rsid w:val="006A5F34"/>
  </w:style>
  <w:style w:type="paragraph" w:styleId="a3">
    <w:name w:val="Body Text"/>
    <w:aliases w:val="Подзаголовок Знак1 Знак Знак,Основной текст Знак Знак Знак Знак,Подзаголовок Знак Знак Знак Знак, Знак Знак Знак1 Знак Знак Знак Знак Знак,Знак Знак Знак1 Знак Знак Знак Знак Знак"/>
    <w:basedOn w:val="a"/>
    <w:link w:val="a4"/>
    <w:uiPriority w:val="99"/>
    <w:qFormat/>
    <w:rsid w:val="006A5F34"/>
    <w:pPr>
      <w:spacing w:after="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aliases w:val="Подзаголовок Знак1 Знак Знак Знак,Основной текст Знак Знак Знак Знак Знак,Подзаголовок Знак Знак Знак Знак Знак, Знак Знак Знак1 Знак Знак Знак Знак Знак Знак,Знак Знак Знак1 Знак Знак Знак Знак Знак Знак"/>
    <w:basedOn w:val="a0"/>
    <w:link w:val="a3"/>
    <w:uiPriority w:val="99"/>
    <w:rsid w:val="006A5F34"/>
    <w:rPr>
      <w:rFonts w:ascii="Times New Roman" w:eastAsia="Times New Roman" w:hAnsi="Times New Roman" w:cs="Times New Roman"/>
      <w:sz w:val="24"/>
      <w:szCs w:val="24"/>
      <w:lang w:eastAsia="ru-RU"/>
    </w:rPr>
  </w:style>
  <w:style w:type="paragraph" w:styleId="21">
    <w:name w:val="Body Text 2"/>
    <w:basedOn w:val="a"/>
    <w:link w:val="22"/>
    <w:rsid w:val="006A5F34"/>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6A5F34"/>
    <w:rPr>
      <w:rFonts w:ascii="Times New Roman" w:eastAsia="Times New Roman" w:hAnsi="Times New Roman" w:cs="Times New Roman"/>
      <w:sz w:val="24"/>
      <w:szCs w:val="24"/>
      <w:lang w:eastAsia="ru-RU"/>
    </w:rPr>
  </w:style>
  <w:style w:type="character" w:customStyle="1" w:styleId="blk">
    <w:name w:val="blk"/>
    <w:rsid w:val="006A5F34"/>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6A5F34"/>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6A5F34"/>
    <w:rPr>
      <w:rFonts w:ascii="Times New Roman" w:eastAsia="Times New Roman" w:hAnsi="Times New Roman" w:cs="Times New Roman"/>
      <w:sz w:val="24"/>
      <w:szCs w:val="24"/>
      <w:lang w:eastAsia="ru-RU"/>
    </w:rPr>
  </w:style>
  <w:style w:type="character" w:styleId="a7">
    <w:name w:val="page number"/>
    <w:uiPriority w:val="99"/>
    <w:rsid w:val="006A5F34"/>
    <w:rPr>
      <w:rFonts w:cs="Times New Roman"/>
    </w:rPr>
  </w:style>
  <w:style w:type="paragraph" w:styleId="a8">
    <w:name w:val="Normal (Web)"/>
    <w:aliases w:val="Обычный (Web),Обычный (веб)1"/>
    <w:basedOn w:val="a"/>
    <w:uiPriority w:val="99"/>
    <w:qFormat/>
    <w:rsid w:val="006A5F34"/>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basedOn w:val="a"/>
    <w:link w:val="aa"/>
    <w:uiPriority w:val="99"/>
    <w:rsid w:val="006A5F34"/>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basedOn w:val="a0"/>
    <w:link w:val="a9"/>
    <w:uiPriority w:val="99"/>
    <w:rsid w:val="006A5F34"/>
    <w:rPr>
      <w:rFonts w:ascii="Times New Roman" w:eastAsia="Times New Roman" w:hAnsi="Times New Roman" w:cs="Times New Roman"/>
      <w:sz w:val="20"/>
      <w:szCs w:val="20"/>
      <w:lang w:val="en-US" w:eastAsia="ru-RU"/>
    </w:rPr>
  </w:style>
  <w:style w:type="character" w:styleId="ab">
    <w:name w:val="footnote reference"/>
    <w:uiPriority w:val="99"/>
    <w:rsid w:val="006A5F34"/>
    <w:rPr>
      <w:rFonts w:cs="Times New Roman"/>
      <w:vertAlign w:val="superscript"/>
    </w:rPr>
  </w:style>
  <w:style w:type="paragraph" w:styleId="23">
    <w:name w:val="List 2"/>
    <w:basedOn w:val="a"/>
    <w:rsid w:val="006A5F34"/>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uiPriority w:val="99"/>
    <w:rsid w:val="006A5F34"/>
    <w:rPr>
      <w:rFonts w:cs="Times New Roman"/>
      <w:color w:val="0000FF"/>
      <w:u w:val="single"/>
    </w:rPr>
  </w:style>
  <w:style w:type="paragraph" w:styleId="12">
    <w:name w:val="toc 1"/>
    <w:basedOn w:val="a"/>
    <w:next w:val="a"/>
    <w:autoRedefine/>
    <w:uiPriority w:val="39"/>
    <w:rsid w:val="006A5F34"/>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6A5F34"/>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6A5F34"/>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uiPriority w:val="99"/>
    <w:locked/>
    <w:rsid w:val="006A5F34"/>
    <w:rPr>
      <w:rFonts w:ascii="Times New Roman" w:hAnsi="Times New Roman"/>
      <w:sz w:val="20"/>
      <w:lang w:eastAsia="ru-RU"/>
    </w:rPr>
  </w:style>
  <w:style w:type="paragraph" w:styleId="ad">
    <w:name w:val="List Paragraph"/>
    <w:aliases w:val="Содержание. 2 уровень,List Paragraph"/>
    <w:basedOn w:val="a"/>
    <w:link w:val="ae"/>
    <w:qFormat/>
    <w:rsid w:val="006A5F34"/>
    <w:pPr>
      <w:spacing w:before="120" w:after="120" w:line="240" w:lineRule="auto"/>
      <w:ind w:left="708"/>
    </w:pPr>
    <w:rPr>
      <w:rFonts w:ascii="Times New Roman" w:eastAsia="Times New Roman" w:hAnsi="Times New Roman" w:cs="Times New Roman"/>
      <w:sz w:val="24"/>
      <w:szCs w:val="24"/>
      <w:lang w:eastAsia="ru-RU"/>
    </w:rPr>
  </w:style>
  <w:style w:type="character" w:customStyle="1" w:styleId="ae">
    <w:name w:val="Абзац списка Знак"/>
    <w:aliases w:val="Содержание. 2 уровень Знак,List Paragraph Знак"/>
    <w:link w:val="ad"/>
    <w:qFormat/>
    <w:locked/>
    <w:rsid w:val="006A5F34"/>
    <w:rPr>
      <w:rFonts w:ascii="Times New Roman" w:eastAsia="Times New Roman" w:hAnsi="Times New Roman" w:cs="Times New Roman"/>
      <w:sz w:val="24"/>
      <w:szCs w:val="24"/>
      <w:lang w:eastAsia="ru-RU"/>
    </w:rPr>
  </w:style>
  <w:style w:type="character" w:styleId="af">
    <w:name w:val="Emphasis"/>
    <w:uiPriority w:val="20"/>
    <w:qFormat/>
    <w:rsid w:val="006A5F34"/>
    <w:rPr>
      <w:rFonts w:cs="Times New Roman"/>
      <w:i/>
    </w:rPr>
  </w:style>
  <w:style w:type="paragraph" w:styleId="af0">
    <w:name w:val="Balloon Text"/>
    <w:basedOn w:val="a"/>
    <w:link w:val="af1"/>
    <w:uiPriority w:val="99"/>
    <w:rsid w:val="006A5F34"/>
    <w:pPr>
      <w:spacing w:after="0" w:line="240" w:lineRule="auto"/>
    </w:pPr>
    <w:rPr>
      <w:rFonts w:ascii="Segoe UI" w:eastAsia="Times New Roman" w:hAnsi="Segoe UI" w:cs="Times New Roman"/>
      <w:sz w:val="18"/>
      <w:szCs w:val="18"/>
      <w:lang w:eastAsia="ru-RU"/>
    </w:rPr>
  </w:style>
  <w:style w:type="character" w:customStyle="1" w:styleId="af1">
    <w:name w:val="Текст выноски Знак"/>
    <w:basedOn w:val="a0"/>
    <w:link w:val="af0"/>
    <w:uiPriority w:val="99"/>
    <w:rsid w:val="006A5F34"/>
    <w:rPr>
      <w:rFonts w:ascii="Segoe UI" w:eastAsia="Times New Roman" w:hAnsi="Segoe UI" w:cs="Times New Roman"/>
      <w:sz w:val="18"/>
      <w:szCs w:val="18"/>
      <w:lang w:eastAsia="ru-RU"/>
    </w:rPr>
  </w:style>
  <w:style w:type="paragraph" w:customStyle="1" w:styleId="ConsPlusNormal">
    <w:name w:val="ConsPlusNormal"/>
    <w:uiPriority w:val="99"/>
    <w:qFormat/>
    <w:rsid w:val="006A5F3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
    <w:link w:val="af3"/>
    <w:uiPriority w:val="99"/>
    <w:unhideWhenUsed/>
    <w:rsid w:val="006A5F3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6A5F34"/>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6A5F34"/>
    <w:rPr>
      <w:rFonts w:cs="Times New Roman"/>
      <w:sz w:val="20"/>
      <w:szCs w:val="20"/>
    </w:rPr>
  </w:style>
  <w:style w:type="paragraph" w:styleId="af4">
    <w:name w:val="annotation text"/>
    <w:basedOn w:val="a"/>
    <w:link w:val="af5"/>
    <w:unhideWhenUsed/>
    <w:rsid w:val="006A5F34"/>
    <w:pPr>
      <w:spacing w:after="0" w:line="240" w:lineRule="auto"/>
    </w:pPr>
    <w:rPr>
      <w:rFonts w:ascii="Calibri" w:eastAsia="Times New Roman" w:hAnsi="Calibri" w:cs="Times New Roman"/>
      <w:sz w:val="20"/>
      <w:szCs w:val="20"/>
      <w:lang w:eastAsia="ru-RU"/>
    </w:rPr>
  </w:style>
  <w:style w:type="character" w:customStyle="1" w:styleId="af5">
    <w:name w:val="Текст примечания Знак"/>
    <w:basedOn w:val="a0"/>
    <w:link w:val="af4"/>
    <w:rsid w:val="006A5F34"/>
    <w:rPr>
      <w:rFonts w:ascii="Calibri" w:eastAsia="Times New Roman" w:hAnsi="Calibri" w:cs="Times New Roman"/>
      <w:sz w:val="20"/>
      <w:szCs w:val="20"/>
      <w:lang w:eastAsia="ru-RU"/>
    </w:rPr>
  </w:style>
  <w:style w:type="character" w:customStyle="1" w:styleId="13">
    <w:name w:val="Текст примечания Знак1"/>
    <w:uiPriority w:val="99"/>
    <w:semiHidden/>
    <w:rsid w:val="006A5F34"/>
    <w:rPr>
      <w:rFonts w:cs="Times New Roman"/>
      <w:sz w:val="20"/>
      <w:szCs w:val="20"/>
    </w:rPr>
  </w:style>
  <w:style w:type="character" w:customStyle="1" w:styleId="111">
    <w:name w:val="Тема примечания Знак11"/>
    <w:uiPriority w:val="99"/>
    <w:rsid w:val="006A5F34"/>
    <w:rPr>
      <w:rFonts w:cs="Times New Roman"/>
      <w:b/>
      <w:bCs/>
      <w:sz w:val="20"/>
      <w:szCs w:val="20"/>
    </w:rPr>
  </w:style>
  <w:style w:type="paragraph" w:styleId="af6">
    <w:name w:val="annotation subject"/>
    <w:basedOn w:val="af4"/>
    <w:next w:val="af4"/>
    <w:link w:val="af7"/>
    <w:unhideWhenUsed/>
    <w:rsid w:val="006A5F34"/>
    <w:rPr>
      <w:rFonts w:ascii="Times New Roman" w:hAnsi="Times New Roman"/>
      <w:b/>
      <w:bCs/>
    </w:rPr>
  </w:style>
  <w:style w:type="character" w:customStyle="1" w:styleId="af7">
    <w:name w:val="Тема примечания Знак"/>
    <w:basedOn w:val="af5"/>
    <w:link w:val="af6"/>
    <w:rsid w:val="006A5F34"/>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semiHidden/>
    <w:rsid w:val="006A5F34"/>
    <w:rPr>
      <w:rFonts w:cs="Times New Roman"/>
      <w:b/>
      <w:bCs/>
      <w:sz w:val="20"/>
      <w:szCs w:val="20"/>
    </w:rPr>
  </w:style>
  <w:style w:type="paragraph" w:styleId="25">
    <w:name w:val="Body Text Indent 2"/>
    <w:basedOn w:val="a"/>
    <w:link w:val="26"/>
    <w:rsid w:val="006A5F34"/>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6A5F34"/>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6A5F34"/>
  </w:style>
  <w:style w:type="character" w:customStyle="1" w:styleId="af8">
    <w:name w:val="Цветовое выделение"/>
    <w:uiPriority w:val="99"/>
    <w:rsid w:val="006A5F34"/>
    <w:rPr>
      <w:b/>
      <w:color w:val="26282F"/>
    </w:rPr>
  </w:style>
  <w:style w:type="character" w:customStyle="1" w:styleId="af9">
    <w:name w:val="Гипертекстовая ссылка"/>
    <w:uiPriority w:val="99"/>
    <w:rsid w:val="006A5F34"/>
    <w:rPr>
      <w:b/>
      <w:color w:val="106BBE"/>
    </w:rPr>
  </w:style>
  <w:style w:type="character" w:customStyle="1" w:styleId="afa">
    <w:name w:val="Активная гипертекстовая ссылка"/>
    <w:uiPriority w:val="99"/>
    <w:rsid w:val="006A5F34"/>
    <w:rPr>
      <w:b/>
      <w:color w:val="106BBE"/>
      <w:u w:val="single"/>
    </w:rPr>
  </w:style>
  <w:style w:type="paragraph" w:customStyle="1" w:styleId="afb">
    <w:name w:val="Внимание"/>
    <w:basedOn w:val="a"/>
    <w:next w:val="a"/>
    <w:uiPriority w:val="99"/>
    <w:qFormat/>
    <w:rsid w:val="006A5F3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c">
    <w:name w:val="Внимание: криминал!!"/>
    <w:basedOn w:val="afb"/>
    <w:next w:val="a"/>
    <w:uiPriority w:val="99"/>
    <w:qFormat/>
    <w:rsid w:val="006A5F34"/>
  </w:style>
  <w:style w:type="paragraph" w:customStyle="1" w:styleId="afd">
    <w:name w:val="Внимание: недобросовестность!"/>
    <w:basedOn w:val="afb"/>
    <w:next w:val="a"/>
    <w:uiPriority w:val="99"/>
    <w:qFormat/>
    <w:rsid w:val="006A5F34"/>
  </w:style>
  <w:style w:type="character" w:customStyle="1" w:styleId="afe">
    <w:name w:val="Выделение для Базового Поиска"/>
    <w:uiPriority w:val="99"/>
    <w:rsid w:val="006A5F34"/>
    <w:rPr>
      <w:b/>
      <w:color w:val="0058A9"/>
    </w:rPr>
  </w:style>
  <w:style w:type="character" w:customStyle="1" w:styleId="aff">
    <w:name w:val="Выделение для Базового Поиска (курсив)"/>
    <w:uiPriority w:val="99"/>
    <w:rsid w:val="006A5F34"/>
    <w:rPr>
      <w:b/>
      <w:i/>
      <w:color w:val="0058A9"/>
    </w:rPr>
  </w:style>
  <w:style w:type="paragraph" w:customStyle="1" w:styleId="aff0">
    <w:name w:val="Дочерний элемент списка"/>
    <w:basedOn w:val="a"/>
    <w:next w:val="a"/>
    <w:uiPriority w:val="99"/>
    <w:qFormat/>
    <w:rsid w:val="006A5F34"/>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qFormat/>
    <w:rsid w:val="006A5F34"/>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1"/>
    <w:next w:val="a"/>
    <w:uiPriority w:val="99"/>
    <w:qFormat/>
    <w:rsid w:val="006A5F34"/>
    <w:rPr>
      <w:b/>
      <w:bCs/>
      <w:color w:val="0058A9"/>
      <w:shd w:val="clear" w:color="auto" w:fill="ECE9D8"/>
    </w:rPr>
  </w:style>
  <w:style w:type="paragraph" w:customStyle="1" w:styleId="aff2">
    <w:name w:val="Заголовок группы контролов"/>
    <w:basedOn w:val="a"/>
    <w:next w:val="a"/>
    <w:uiPriority w:val="99"/>
    <w:qFormat/>
    <w:rsid w:val="006A5F34"/>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qFormat/>
    <w:rsid w:val="006A5F34"/>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6A5F34"/>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5">
    <w:name w:val="Заголовок своего сообщения"/>
    <w:uiPriority w:val="99"/>
    <w:rsid w:val="006A5F34"/>
    <w:rPr>
      <w:b/>
      <w:color w:val="26282F"/>
    </w:rPr>
  </w:style>
  <w:style w:type="paragraph" w:customStyle="1" w:styleId="aff6">
    <w:name w:val="Заголовок статьи"/>
    <w:basedOn w:val="a"/>
    <w:next w:val="a"/>
    <w:uiPriority w:val="99"/>
    <w:qFormat/>
    <w:rsid w:val="006A5F34"/>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7">
    <w:name w:val="Заголовок чужого сообщения"/>
    <w:uiPriority w:val="99"/>
    <w:rsid w:val="006A5F34"/>
    <w:rPr>
      <w:b/>
      <w:color w:val="FF0000"/>
    </w:rPr>
  </w:style>
  <w:style w:type="paragraph" w:customStyle="1" w:styleId="aff8">
    <w:name w:val="Заголовок ЭР (левое окно)"/>
    <w:basedOn w:val="a"/>
    <w:next w:val="a"/>
    <w:uiPriority w:val="99"/>
    <w:qFormat/>
    <w:rsid w:val="006A5F34"/>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6A5F34"/>
    <w:pPr>
      <w:spacing w:after="0"/>
      <w:jc w:val="left"/>
    </w:pPr>
  </w:style>
  <w:style w:type="paragraph" w:customStyle="1" w:styleId="affa">
    <w:name w:val="Интерактивный заголовок"/>
    <w:basedOn w:val="15"/>
    <w:next w:val="a"/>
    <w:uiPriority w:val="99"/>
    <w:qFormat/>
    <w:rsid w:val="006A5F34"/>
    <w:rPr>
      <w:u w:val="single"/>
    </w:rPr>
  </w:style>
  <w:style w:type="paragraph" w:customStyle="1" w:styleId="affb">
    <w:name w:val="Текст информации об изменениях"/>
    <w:basedOn w:val="a"/>
    <w:next w:val="a"/>
    <w:uiPriority w:val="99"/>
    <w:qFormat/>
    <w:rsid w:val="006A5F34"/>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6A5F34"/>
    <w:pPr>
      <w:spacing w:before="180"/>
      <w:ind w:left="360" w:right="360" w:firstLine="0"/>
    </w:pPr>
    <w:rPr>
      <w:shd w:val="clear" w:color="auto" w:fill="EAEFED"/>
    </w:rPr>
  </w:style>
  <w:style w:type="paragraph" w:customStyle="1" w:styleId="affd">
    <w:name w:val="Текст (справка)"/>
    <w:basedOn w:val="a"/>
    <w:next w:val="a"/>
    <w:uiPriority w:val="99"/>
    <w:qFormat/>
    <w:rsid w:val="006A5F34"/>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6A5F34"/>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6A5F34"/>
    <w:rPr>
      <w:i/>
      <w:iCs/>
    </w:rPr>
  </w:style>
  <w:style w:type="paragraph" w:customStyle="1" w:styleId="afff0">
    <w:name w:val="Текст (лев. подпись)"/>
    <w:basedOn w:val="a"/>
    <w:next w:val="a"/>
    <w:uiPriority w:val="99"/>
    <w:qFormat/>
    <w:rsid w:val="006A5F3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6A5F34"/>
    <w:rPr>
      <w:sz w:val="14"/>
      <w:szCs w:val="14"/>
    </w:rPr>
  </w:style>
  <w:style w:type="paragraph" w:customStyle="1" w:styleId="afff2">
    <w:name w:val="Текст (прав. подпись)"/>
    <w:basedOn w:val="a"/>
    <w:next w:val="a"/>
    <w:uiPriority w:val="99"/>
    <w:qFormat/>
    <w:rsid w:val="006A5F34"/>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6A5F34"/>
    <w:rPr>
      <w:sz w:val="14"/>
      <w:szCs w:val="14"/>
    </w:rPr>
  </w:style>
  <w:style w:type="paragraph" w:customStyle="1" w:styleId="afff4">
    <w:name w:val="Комментарий пользователя"/>
    <w:basedOn w:val="affe"/>
    <w:next w:val="a"/>
    <w:uiPriority w:val="99"/>
    <w:qFormat/>
    <w:rsid w:val="006A5F34"/>
    <w:pPr>
      <w:jc w:val="left"/>
    </w:pPr>
    <w:rPr>
      <w:shd w:val="clear" w:color="auto" w:fill="FFDFE0"/>
    </w:rPr>
  </w:style>
  <w:style w:type="paragraph" w:customStyle="1" w:styleId="afff5">
    <w:name w:val="Куда обратиться?"/>
    <w:basedOn w:val="afb"/>
    <w:next w:val="a"/>
    <w:uiPriority w:val="99"/>
    <w:qFormat/>
    <w:rsid w:val="006A5F34"/>
  </w:style>
  <w:style w:type="paragraph" w:customStyle="1" w:styleId="afff6">
    <w:name w:val="Моноширинный"/>
    <w:basedOn w:val="a"/>
    <w:next w:val="a"/>
    <w:uiPriority w:val="99"/>
    <w:qFormat/>
    <w:rsid w:val="006A5F3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7">
    <w:name w:val="Найденные слова"/>
    <w:uiPriority w:val="99"/>
    <w:rsid w:val="006A5F34"/>
    <w:rPr>
      <w:b/>
      <w:color w:val="26282F"/>
      <w:shd w:val="clear" w:color="auto" w:fill="FFF580"/>
    </w:rPr>
  </w:style>
  <w:style w:type="paragraph" w:customStyle="1" w:styleId="afff8">
    <w:name w:val="Напишите нам"/>
    <w:basedOn w:val="a"/>
    <w:next w:val="a"/>
    <w:uiPriority w:val="99"/>
    <w:qFormat/>
    <w:rsid w:val="006A5F34"/>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9">
    <w:name w:val="Не вступил в силу"/>
    <w:uiPriority w:val="99"/>
    <w:rsid w:val="006A5F34"/>
    <w:rPr>
      <w:b/>
      <w:color w:val="000000"/>
      <w:shd w:val="clear" w:color="auto" w:fill="D8EDE8"/>
    </w:rPr>
  </w:style>
  <w:style w:type="paragraph" w:customStyle="1" w:styleId="afffa">
    <w:name w:val="Необходимые документы"/>
    <w:basedOn w:val="afb"/>
    <w:next w:val="a"/>
    <w:uiPriority w:val="99"/>
    <w:qFormat/>
    <w:rsid w:val="006A5F34"/>
    <w:pPr>
      <w:ind w:firstLine="118"/>
    </w:pPr>
  </w:style>
  <w:style w:type="paragraph" w:customStyle="1" w:styleId="afffb">
    <w:name w:val="Нормальный (таблица)"/>
    <w:basedOn w:val="a"/>
    <w:next w:val="a"/>
    <w:uiPriority w:val="99"/>
    <w:qFormat/>
    <w:rsid w:val="006A5F34"/>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
    <w:next w:val="a"/>
    <w:uiPriority w:val="99"/>
    <w:qFormat/>
    <w:rsid w:val="006A5F3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
    <w:uiPriority w:val="99"/>
    <w:qFormat/>
    <w:rsid w:val="006A5F34"/>
    <w:pPr>
      <w:ind w:left="140"/>
    </w:pPr>
  </w:style>
  <w:style w:type="character" w:customStyle="1" w:styleId="afffe">
    <w:name w:val="Опечатки"/>
    <w:uiPriority w:val="99"/>
    <w:rsid w:val="006A5F34"/>
    <w:rPr>
      <w:color w:val="FF0000"/>
    </w:rPr>
  </w:style>
  <w:style w:type="paragraph" w:customStyle="1" w:styleId="affff">
    <w:name w:val="Переменная часть"/>
    <w:basedOn w:val="aff1"/>
    <w:next w:val="a"/>
    <w:uiPriority w:val="99"/>
    <w:qFormat/>
    <w:rsid w:val="006A5F34"/>
    <w:rPr>
      <w:sz w:val="18"/>
      <w:szCs w:val="18"/>
    </w:rPr>
  </w:style>
  <w:style w:type="paragraph" w:customStyle="1" w:styleId="affff0">
    <w:name w:val="Подвал для информации об изменениях"/>
    <w:basedOn w:val="1"/>
    <w:next w:val="a"/>
    <w:uiPriority w:val="99"/>
    <w:qFormat/>
    <w:rsid w:val="006A5F34"/>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qFormat/>
    <w:rsid w:val="006A5F34"/>
    <w:rPr>
      <w:b/>
      <w:bCs/>
    </w:rPr>
  </w:style>
  <w:style w:type="paragraph" w:customStyle="1" w:styleId="affff2">
    <w:name w:val="Подчёркнуный текст"/>
    <w:basedOn w:val="a"/>
    <w:next w:val="a"/>
    <w:uiPriority w:val="99"/>
    <w:qFormat/>
    <w:rsid w:val="006A5F34"/>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3">
    <w:name w:val="Постоянная часть"/>
    <w:basedOn w:val="aff1"/>
    <w:next w:val="a"/>
    <w:uiPriority w:val="99"/>
    <w:qFormat/>
    <w:rsid w:val="006A5F34"/>
    <w:rPr>
      <w:sz w:val="20"/>
      <w:szCs w:val="20"/>
    </w:rPr>
  </w:style>
  <w:style w:type="paragraph" w:customStyle="1" w:styleId="affff4">
    <w:name w:val="Прижатый влево"/>
    <w:basedOn w:val="a"/>
    <w:next w:val="a"/>
    <w:uiPriority w:val="99"/>
    <w:qFormat/>
    <w:rsid w:val="006A5F3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Пример."/>
    <w:basedOn w:val="afb"/>
    <w:next w:val="a"/>
    <w:uiPriority w:val="99"/>
    <w:qFormat/>
    <w:rsid w:val="006A5F34"/>
  </w:style>
  <w:style w:type="paragraph" w:customStyle="1" w:styleId="affff6">
    <w:name w:val="Примечание."/>
    <w:basedOn w:val="afb"/>
    <w:next w:val="a"/>
    <w:uiPriority w:val="99"/>
    <w:qFormat/>
    <w:rsid w:val="006A5F34"/>
  </w:style>
  <w:style w:type="character" w:customStyle="1" w:styleId="affff7">
    <w:name w:val="Продолжение ссылки"/>
    <w:uiPriority w:val="99"/>
    <w:rsid w:val="006A5F34"/>
  </w:style>
  <w:style w:type="paragraph" w:customStyle="1" w:styleId="affff8">
    <w:name w:val="Словарная статья"/>
    <w:basedOn w:val="a"/>
    <w:next w:val="a"/>
    <w:uiPriority w:val="99"/>
    <w:qFormat/>
    <w:rsid w:val="006A5F34"/>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9">
    <w:name w:val="Сравнение редакций"/>
    <w:uiPriority w:val="99"/>
    <w:rsid w:val="006A5F34"/>
    <w:rPr>
      <w:b/>
      <w:color w:val="26282F"/>
    </w:rPr>
  </w:style>
  <w:style w:type="character" w:customStyle="1" w:styleId="affffa">
    <w:name w:val="Сравнение редакций. Добавленный фрагмент"/>
    <w:uiPriority w:val="99"/>
    <w:rsid w:val="006A5F34"/>
    <w:rPr>
      <w:color w:val="000000"/>
      <w:shd w:val="clear" w:color="auto" w:fill="C1D7FF"/>
    </w:rPr>
  </w:style>
  <w:style w:type="character" w:customStyle="1" w:styleId="affffb">
    <w:name w:val="Сравнение редакций. Удаленный фрагмент"/>
    <w:uiPriority w:val="99"/>
    <w:rsid w:val="006A5F34"/>
    <w:rPr>
      <w:color w:val="000000"/>
      <w:shd w:val="clear" w:color="auto" w:fill="C4C413"/>
    </w:rPr>
  </w:style>
  <w:style w:type="paragraph" w:customStyle="1" w:styleId="affffc">
    <w:name w:val="Ссылка на официальную публикацию"/>
    <w:basedOn w:val="a"/>
    <w:next w:val="a"/>
    <w:uiPriority w:val="99"/>
    <w:qFormat/>
    <w:rsid w:val="006A5F34"/>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Ссылка на утративший силу документ"/>
    <w:uiPriority w:val="99"/>
    <w:rsid w:val="006A5F34"/>
    <w:rPr>
      <w:b/>
      <w:color w:val="749232"/>
    </w:rPr>
  </w:style>
  <w:style w:type="paragraph" w:customStyle="1" w:styleId="affffe">
    <w:name w:val="Текст в таблице"/>
    <w:basedOn w:val="afffb"/>
    <w:next w:val="a"/>
    <w:uiPriority w:val="99"/>
    <w:qFormat/>
    <w:rsid w:val="006A5F34"/>
    <w:pPr>
      <w:ind w:firstLine="500"/>
    </w:pPr>
  </w:style>
  <w:style w:type="paragraph" w:customStyle="1" w:styleId="afffff">
    <w:name w:val="Текст ЭР (см. также)"/>
    <w:basedOn w:val="a"/>
    <w:next w:val="a"/>
    <w:uiPriority w:val="99"/>
    <w:qFormat/>
    <w:rsid w:val="006A5F34"/>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0">
    <w:name w:val="Технический комментарий"/>
    <w:basedOn w:val="a"/>
    <w:next w:val="a"/>
    <w:uiPriority w:val="99"/>
    <w:qFormat/>
    <w:rsid w:val="006A5F34"/>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1">
    <w:name w:val="Утратил силу"/>
    <w:uiPriority w:val="99"/>
    <w:rsid w:val="006A5F34"/>
    <w:rPr>
      <w:b/>
      <w:strike/>
      <w:color w:val="666600"/>
    </w:rPr>
  </w:style>
  <w:style w:type="paragraph" w:customStyle="1" w:styleId="afffff2">
    <w:name w:val="Формула"/>
    <w:basedOn w:val="a"/>
    <w:next w:val="a"/>
    <w:uiPriority w:val="99"/>
    <w:qFormat/>
    <w:rsid w:val="006A5F3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3">
    <w:name w:val="Центрированный (таблица)"/>
    <w:basedOn w:val="afffb"/>
    <w:next w:val="a"/>
    <w:uiPriority w:val="99"/>
    <w:qFormat/>
    <w:rsid w:val="006A5F34"/>
    <w:pPr>
      <w:jc w:val="center"/>
    </w:pPr>
  </w:style>
  <w:style w:type="paragraph" w:customStyle="1" w:styleId="-">
    <w:name w:val="ЭР-содержание (правое окно)"/>
    <w:basedOn w:val="a"/>
    <w:next w:val="a"/>
    <w:uiPriority w:val="99"/>
    <w:qFormat/>
    <w:rsid w:val="006A5F34"/>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qFormat/>
    <w:rsid w:val="006A5F3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6A5F34"/>
    <w:rPr>
      <w:rFonts w:cs="Times New Roman"/>
      <w:sz w:val="16"/>
    </w:rPr>
  </w:style>
  <w:style w:type="paragraph" w:styleId="41">
    <w:name w:val="toc 4"/>
    <w:basedOn w:val="a"/>
    <w:next w:val="a"/>
    <w:autoRedefine/>
    <w:uiPriority w:val="39"/>
    <w:rsid w:val="006A5F34"/>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6A5F34"/>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iPriority w:val="39"/>
    <w:rsid w:val="006A5F34"/>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uiPriority w:val="39"/>
    <w:rsid w:val="006A5F34"/>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uiPriority w:val="39"/>
    <w:rsid w:val="006A5F34"/>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uiPriority w:val="39"/>
    <w:rsid w:val="006A5F34"/>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5">
    <w:name w:val="Table Grid"/>
    <w:basedOn w:val="a1"/>
    <w:uiPriority w:val="59"/>
    <w:rsid w:val="006A5F3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nhideWhenUsed/>
    <w:rsid w:val="006A5F34"/>
    <w:pPr>
      <w:spacing w:after="0" w:line="240" w:lineRule="auto"/>
    </w:pPr>
    <w:rPr>
      <w:rFonts w:ascii="Calibri" w:eastAsia="Times New Roman" w:hAnsi="Calibri" w:cs="Times New Roman"/>
      <w:sz w:val="20"/>
      <w:szCs w:val="20"/>
      <w:lang w:eastAsia="ru-RU"/>
    </w:rPr>
  </w:style>
  <w:style w:type="character" w:customStyle="1" w:styleId="afffff7">
    <w:name w:val="Текст концевой сноски Знак"/>
    <w:basedOn w:val="a0"/>
    <w:link w:val="afffff6"/>
    <w:rsid w:val="006A5F34"/>
    <w:rPr>
      <w:rFonts w:ascii="Calibri" w:eastAsia="Times New Roman" w:hAnsi="Calibri" w:cs="Times New Roman"/>
      <w:sz w:val="20"/>
      <w:szCs w:val="20"/>
      <w:lang w:eastAsia="ru-RU"/>
    </w:rPr>
  </w:style>
  <w:style w:type="character" w:styleId="afffff8">
    <w:name w:val="endnote reference"/>
    <w:unhideWhenUsed/>
    <w:rsid w:val="006A5F34"/>
    <w:rPr>
      <w:rFonts w:cs="Times New Roman"/>
      <w:vertAlign w:val="superscript"/>
    </w:rPr>
  </w:style>
  <w:style w:type="character" w:customStyle="1" w:styleId="Hyperlink1">
    <w:name w:val="Hyperlink.1"/>
    <w:uiPriority w:val="99"/>
    <w:rsid w:val="006A5F34"/>
    <w:rPr>
      <w:lang w:val="ru-RU"/>
    </w:rPr>
  </w:style>
  <w:style w:type="character" w:customStyle="1" w:styleId="afffff9">
    <w:name w:val="Основной текст_"/>
    <w:link w:val="16"/>
    <w:uiPriority w:val="99"/>
    <w:locked/>
    <w:rsid w:val="006A5F34"/>
    <w:rPr>
      <w:rFonts w:ascii="Arial" w:hAnsi="Arial"/>
      <w:sz w:val="16"/>
      <w:shd w:val="clear" w:color="auto" w:fill="FFFFFF"/>
    </w:rPr>
  </w:style>
  <w:style w:type="paragraph" w:customStyle="1" w:styleId="16">
    <w:name w:val="Основной текст1"/>
    <w:basedOn w:val="a"/>
    <w:link w:val="afffff9"/>
    <w:uiPriority w:val="99"/>
    <w:qFormat/>
    <w:rsid w:val="006A5F34"/>
    <w:pPr>
      <w:shd w:val="clear" w:color="auto" w:fill="FFFFFF"/>
      <w:spacing w:before="60" w:after="120" w:line="221" w:lineRule="exact"/>
    </w:pPr>
    <w:rPr>
      <w:rFonts w:ascii="Arial" w:hAnsi="Arial"/>
      <w:sz w:val="16"/>
    </w:rPr>
  </w:style>
  <w:style w:type="character" w:customStyle="1" w:styleId="32">
    <w:name w:val="Основной текст (3)_"/>
    <w:link w:val="33"/>
    <w:locked/>
    <w:rsid w:val="006A5F34"/>
    <w:rPr>
      <w:b/>
      <w:shd w:val="clear" w:color="auto" w:fill="FFFFFF"/>
    </w:rPr>
  </w:style>
  <w:style w:type="paragraph" w:customStyle="1" w:styleId="33">
    <w:name w:val="Основной текст (3)"/>
    <w:basedOn w:val="a"/>
    <w:link w:val="32"/>
    <w:qFormat/>
    <w:rsid w:val="006A5F34"/>
    <w:pPr>
      <w:widowControl w:val="0"/>
      <w:shd w:val="clear" w:color="auto" w:fill="FFFFFF"/>
      <w:spacing w:before="6300" w:after="0" w:line="240" w:lineRule="atLeast"/>
      <w:ind w:hanging="260"/>
      <w:jc w:val="center"/>
    </w:pPr>
    <w:rPr>
      <w:b/>
    </w:rPr>
  </w:style>
  <w:style w:type="character" w:styleId="afffffa">
    <w:name w:val="Strong"/>
    <w:uiPriority w:val="22"/>
    <w:qFormat/>
    <w:rsid w:val="006A5F34"/>
    <w:rPr>
      <w:b/>
      <w:bCs/>
    </w:rPr>
  </w:style>
  <w:style w:type="character" w:customStyle="1" w:styleId="FontStyle31">
    <w:name w:val="Font Style31"/>
    <w:rsid w:val="006A5F34"/>
    <w:rPr>
      <w:rFonts w:ascii="Times New Roman" w:hAnsi="Times New Roman" w:cs="Times New Roman"/>
      <w:b/>
      <w:bCs/>
      <w:sz w:val="28"/>
      <w:szCs w:val="28"/>
    </w:rPr>
  </w:style>
  <w:style w:type="paragraph" w:customStyle="1" w:styleId="Style6">
    <w:name w:val="Style6"/>
    <w:basedOn w:val="a"/>
    <w:uiPriority w:val="99"/>
    <w:qFormat/>
    <w:rsid w:val="006A5F34"/>
    <w:pPr>
      <w:widowControl w:val="0"/>
      <w:autoSpaceDE w:val="0"/>
      <w:autoSpaceDN w:val="0"/>
      <w:adjustRightInd w:val="0"/>
      <w:spacing w:after="0" w:line="484" w:lineRule="exact"/>
      <w:ind w:firstLine="744"/>
      <w:jc w:val="both"/>
    </w:pPr>
    <w:rPr>
      <w:rFonts w:ascii="Times New Roman" w:eastAsia="Times New Roman" w:hAnsi="Times New Roman" w:cs="Times New Roman"/>
      <w:sz w:val="24"/>
      <w:szCs w:val="24"/>
      <w:lang w:eastAsia="ru-RU"/>
    </w:rPr>
  </w:style>
  <w:style w:type="character" w:customStyle="1" w:styleId="FontStyle33">
    <w:name w:val="Font Style33"/>
    <w:rsid w:val="006A5F34"/>
    <w:rPr>
      <w:rFonts w:ascii="Times New Roman" w:hAnsi="Times New Roman" w:cs="Times New Roman"/>
      <w:sz w:val="28"/>
      <w:szCs w:val="28"/>
    </w:rPr>
  </w:style>
  <w:style w:type="paragraph" w:styleId="afffffb">
    <w:name w:val="No Spacing"/>
    <w:link w:val="afffffc"/>
    <w:uiPriority w:val="99"/>
    <w:qFormat/>
    <w:rsid w:val="006A5F34"/>
    <w:pPr>
      <w:spacing w:after="0" w:line="240" w:lineRule="auto"/>
    </w:pPr>
    <w:rPr>
      <w:rFonts w:ascii="Calibri" w:eastAsia="Times New Roman" w:hAnsi="Calibri" w:cs="Times New Roman"/>
      <w:lang w:eastAsia="ru-RU"/>
    </w:rPr>
  </w:style>
  <w:style w:type="character" w:customStyle="1" w:styleId="Tableofcontents">
    <w:name w:val="Table of contents_"/>
    <w:link w:val="Tableofcontents0"/>
    <w:rsid w:val="006A5F34"/>
    <w:rPr>
      <w:rFonts w:ascii="Bookman Old Style" w:eastAsia="Bookman Old Style" w:hAnsi="Bookman Old Style" w:cs="Bookman Old Style"/>
      <w:sz w:val="16"/>
      <w:szCs w:val="16"/>
      <w:shd w:val="clear" w:color="auto" w:fill="FFFFFF"/>
    </w:rPr>
  </w:style>
  <w:style w:type="paragraph" w:customStyle="1" w:styleId="Tableofcontents0">
    <w:name w:val="Table of contents"/>
    <w:basedOn w:val="a"/>
    <w:link w:val="Tableofcontents"/>
    <w:qFormat/>
    <w:rsid w:val="006A5F34"/>
    <w:pPr>
      <w:widowControl w:val="0"/>
      <w:shd w:val="clear" w:color="auto" w:fill="FFFFFF"/>
      <w:spacing w:before="840" w:after="60" w:line="0" w:lineRule="atLeast"/>
      <w:jc w:val="both"/>
    </w:pPr>
    <w:rPr>
      <w:rFonts w:ascii="Bookman Old Style" w:eastAsia="Bookman Old Style" w:hAnsi="Bookman Old Style" w:cs="Bookman Old Style"/>
      <w:sz w:val="16"/>
      <w:szCs w:val="16"/>
    </w:rPr>
  </w:style>
  <w:style w:type="character" w:styleId="afffffd">
    <w:name w:val="FollowedHyperlink"/>
    <w:uiPriority w:val="99"/>
    <w:rsid w:val="006A5F34"/>
    <w:rPr>
      <w:color w:val="800080"/>
      <w:u w:val="single"/>
    </w:rPr>
  </w:style>
  <w:style w:type="character" w:customStyle="1" w:styleId="extended-textfull">
    <w:name w:val="extended-text__full"/>
    <w:basedOn w:val="a0"/>
    <w:rsid w:val="006A5F34"/>
  </w:style>
  <w:style w:type="character" w:customStyle="1" w:styleId="c0">
    <w:name w:val="c0"/>
    <w:basedOn w:val="a0"/>
    <w:rsid w:val="006A5F34"/>
  </w:style>
  <w:style w:type="paragraph" w:customStyle="1" w:styleId="c12">
    <w:name w:val="c12"/>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A5F34"/>
  </w:style>
  <w:style w:type="character" w:customStyle="1" w:styleId="c5">
    <w:name w:val="c5"/>
    <w:basedOn w:val="a0"/>
    <w:rsid w:val="006A5F34"/>
  </w:style>
  <w:style w:type="paragraph" w:customStyle="1" w:styleId="c2">
    <w:name w:val="c2"/>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bi2itemtitle">
    <w:name w:val="sobi2itemtitle"/>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obi2listingfieldauthor">
    <w:name w:val="sobi2listing_field_author"/>
    <w:basedOn w:val="a0"/>
    <w:rsid w:val="006A5F34"/>
  </w:style>
  <w:style w:type="character" w:customStyle="1" w:styleId="sobi2listingfieldyear">
    <w:name w:val="sobi2listing_field_year"/>
    <w:basedOn w:val="a0"/>
    <w:rsid w:val="006A5F34"/>
  </w:style>
  <w:style w:type="paragraph" w:customStyle="1" w:styleId="52">
    <w:name w:val="Основной текст5"/>
    <w:basedOn w:val="a"/>
    <w:uiPriority w:val="99"/>
    <w:qFormat/>
    <w:rsid w:val="006A5F34"/>
    <w:pPr>
      <w:shd w:val="clear" w:color="auto" w:fill="FFFFFF"/>
      <w:spacing w:after="300" w:line="322" w:lineRule="exact"/>
      <w:ind w:hanging="660"/>
      <w:jc w:val="center"/>
    </w:pPr>
    <w:rPr>
      <w:rFonts w:ascii="Times New Roman" w:eastAsia="Times New Roman" w:hAnsi="Times New Roman" w:cs="Times New Roman"/>
      <w:sz w:val="27"/>
      <w:szCs w:val="27"/>
    </w:rPr>
  </w:style>
  <w:style w:type="paragraph" w:styleId="afffffe">
    <w:name w:val="Title"/>
    <w:basedOn w:val="a"/>
    <w:link w:val="affffff"/>
    <w:qFormat/>
    <w:rsid w:val="006A5F34"/>
    <w:pPr>
      <w:spacing w:after="0" w:line="240" w:lineRule="auto"/>
      <w:jc w:val="center"/>
    </w:pPr>
    <w:rPr>
      <w:rFonts w:ascii="Times New Roman" w:eastAsia="Times New Roman" w:hAnsi="Times New Roman" w:cs="Times New Roman"/>
      <w:sz w:val="24"/>
      <w:szCs w:val="20"/>
      <w:lang w:eastAsia="ru-RU"/>
    </w:rPr>
  </w:style>
  <w:style w:type="character" w:customStyle="1" w:styleId="affffff">
    <w:name w:val="Заголовок Знак"/>
    <w:basedOn w:val="a0"/>
    <w:link w:val="afffffe"/>
    <w:rsid w:val="006A5F34"/>
    <w:rPr>
      <w:rFonts w:ascii="Times New Roman" w:eastAsia="Times New Roman" w:hAnsi="Times New Roman" w:cs="Times New Roman"/>
      <w:sz w:val="24"/>
      <w:szCs w:val="20"/>
      <w:lang w:eastAsia="ru-RU"/>
    </w:rPr>
  </w:style>
  <w:style w:type="character" w:customStyle="1" w:styleId="27">
    <w:name w:val="Заголовок №2_"/>
    <w:link w:val="28"/>
    <w:rsid w:val="006A5F34"/>
    <w:rPr>
      <w:rFonts w:ascii="Times New Roman" w:hAnsi="Times New Roman"/>
      <w:sz w:val="31"/>
      <w:szCs w:val="31"/>
      <w:shd w:val="clear" w:color="auto" w:fill="FFFFFF"/>
    </w:rPr>
  </w:style>
  <w:style w:type="paragraph" w:customStyle="1" w:styleId="28">
    <w:name w:val="Заголовок №2"/>
    <w:basedOn w:val="a"/>
    <w:link w:val="27"/>
    <w:qFormat/>
    <w:rsid w:val="006A5F34"/>
    <w:pPr>
      <w:shd w:val="clear" w:color="auto" w:fill="FFFFFF"/>
      <w:spacing w:after="0" w:line="370" w:lineRule="exact"/>
      <w:ind w:hanging="300"/>
      <w:jc w:val="both"/>
      <w:outlineLvl w:val="1"/>
    </w:pPr>
    <w:rPr>
      <w:rFonts w:ascii="Times New Roman" w:hAnsi="Times New Roman"/>
      <w:sz w:val="31"/>
      <w:szCs w:val="31"/>
    </w:rPr>
  </w:style>
  <w:style w:type="character" w:customStyle="1" w:styleId="eitempropertiestextinner">
    <w:name w:val="eitemproperties_textinner"/>
    <w:basedOn w:val="a0"/>
    <w:rsid w:val="006A5F34"/>
  </w:style>
  <w:style w:type="paragraph" w:customStyle="1" w:styleId="17">
    <w:name w:val="Без интервала1"/>
    <w:qFormat/>
    <w:rsid w:val="006A5F34"/>
    <w:pPr>
      <w:spacing w:after="0" w:line="240" w:lineRule="auto"/>
    </w:pPr>
    <w:rPr>
      <w:rFonts w:ascii="Calibri" w:eastAsia="Calibri" w:hAnsi="Calibri" w:cs="Times New Roman"/>
      <w:lang w:eastAsia="ru-RU"/>
    </w:rPr>
  </w:style>
  <w:style w:type="paragraph" w:customStyle="1" w:styleId="affffff0">
    <w:name w:val="Знак"/>
    <w:basedOn w:val="a"/>
    <w:uiPriority w:val="99"/>
    <w:qFormat/>
    <w:rsid w:val="006A5F34"/>
    <w:pPr>
      <w:spacing w:line="240" w:lineRule="exact"/>
    </w:pPr>
    <w:rPr>
      <w:rFonts w:ascii="Verdana" w:eastAsia="Times New Roman" w:hAnsi="Verdana" w:cs="Verdana"/>
      <w:sz w:val="20"/>
      <w:szCs w:val="20"/>
      <w:lang w:val="en-US"/>
    </w:rPr>
  </w:style>
  <w:style w:type="paragraph" w:customStyle="1" w:styleId="18">
    <w:name w:val="Абзац списка1"/>
    <w:basedOn w:val="a"/>
    <w:uiPriority w:val="99"/>
    <w:qFormat/>
    <w:rsid w:val="006A5F34"/>
    <w:pPr>
      <w:spacing w:after="0" w:line="240" w:lineRule="auto"/>
      <w:ind w:left="720"/>
    </w:pPr>
    <w:rPr>
      <w:rFonts w:ascii="Times New Roman" w:eastAsia="Calibri" w:hAnsi="Times New Roman" w:cs="Times New Roman"/>
      <w:sz w:val="24"/>
      <w:szCs w:val="24"/>
      <w:lang w:eastAsia="ru-RU"/>
    </w:rPr>
  </w:style>
  <w:style w:type="paragraph" w:customStyle="1" w:styleId="p2">
    <w:name w:val="p2"/>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6A5F34"/>
  </w:style>
  <w:style w:type="paragraph" w:customStyle="1" w:styleId="p3">
    <w:name w:val="p3"/>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6A5F34"/>
  </w:style>
  <w:style w:type="character" w:customStyle="1" w:styleId="s3">
    <w:name w:val="s3"/>
    <w:basedOn w:val="a0"/>
    <w:rsid w:val="006A5F34"/>
  </w:style>
  <w:style w:type="character" w:customStyle="1" w:styleId="s5">
    <w:name w:val="s5"/>
    <w:basedOn w:val="a0"/>
    <w:rsid w:val="006A5F34"/>
  </w:style>
  <w:style w:type="character" w:customStyle="1" w:styleId="s10">
    <w:name w:val="s1"/>
    <w:basedOn w:val="a0"/>
    <w:rsid w:val="006A5F34"/>
  </w:style>
  <w:style w:type="character" w:customStyle="1" w:styleId="s6">
    <w:name w:val="s6"/>
    <w:basedOn w:val="a0"/>
    <w:rsid w:val="006A5F34"/>
  </w:style>
  <w:style w:type="character" w:customStyle="1" w:styleId="s7">
    <w:name w:val="s7"/>
    <w:basedOn w:val="a0"/>
    <w:rsid w:val="006A5F34"/>
  </w:style>
  <w:style w:type="character" w:customStyle="1" w:styleId="s8">
    <w:name w:val="s8"/>
    <w:basedOn w:val="a0"/>
    <w:rsid w:val="006A5F34"/>
  </w:style>
  <w:style w:type="paragraph" w:customStyle="1" w:styleId="p15">
    <w:name w:val="p15"/>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6A5F34"/>
  </w:style>
  <w:style w:type="paragraph" w:customStyle="1" w:styleId="p42">
    <w:name w:val="p42"/>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6">
    <w:name w:val="Style66"/>
    <w:basedOn w:val="a"/>
    <w:uiPriority w:val="99"/>
    <w:qFormat/>
    <w:rsid w:val="006A5F34"/>
    <w:pPr>
      <w:widowControl w:val="0"/>
      <w:autoSpaceDE w:val="0"/>
      <w:autoSpaceDN w:val="0"/>
      <w:adjustRightInd w:val="0"/>
      <w:spacing w:after="0" w:line="259" w:lineRule="exact"/>
      <w:ind w:firstLine="384"/>
      <w:jc w:val="both"/>
    </w:pPr>
    <w:rPr>
      <w:rFonts w:ascii="Microsoft Sans Serif" w:eastAsia="Calibri" w:hAnsi="Microsoft Sans Serif" w:cs="Microsoft Sans Serif"/>
      <w:sz w:val="24"/>
      <w:szCs w:val="24"/>
      <w:lang w:eastAsia="ru-RU"/>
    </w:rPr>
  </w:style>
  <w:style w:type="character" w:customStyle="1" w:styleId="82">
    <w:name w:val="Основной текст (8)_"/>
    <w:link w:val="83"/>
    <w:locked/>
    <w:rsid w:val="006A5F34"/>
    <w:rPr>
      <w:b/>
      <w:bCs/>
      <w:sz w:val="23"/>
      <w:szCs w:val="23"/>
      <w:shd w:val="clear" w:color="auto" w:fill="FFFFFF"/>
    </w:rPr>
  </w:style>
  <w:style w:type="paragraph" w:customStyle="1" w:styleId="83">
    <w:name w:val="Основной текст (8)"/>
    <w:basedOn w:val="a"/>
    <w:link w:val="82"/>
    <w:qFormat/>
    <w:rsid w:val="006A5F34"/>
    <w:pPr>
      <w:widowControl w:val="0"/>
      <w:shd w:val="clear" w:color="auto" w:fill="FFFFFF"/>
      <w:spacing w:after="0" w:line="240" w:lineRule="atLeast"/>
    </w:pPr>
    <w:rPr>
      <w:b/>
      <w:bCs/>
      <w:sz w:val="23"/>
      <w:szCs w:val="23"/>
      <w:shd w:val="clear" w:color="auto" w:fill="FFFFFF"/>
    </w:rPr>
  </w:style>
  <w:style w:type="character" w:customStyle="1" w:styleId="896">
    <w:name w:val="Основной текст (8) + 96"/>
    <w:aliases w:val="5 pt10"/>
    <w:rsid w:val="006A5F34"/>
    <w:rPr>
      <w:rFonts w:ascii="Times New Roman" w:hAnsi="Times New Roman" w:cs="Times New Roman" w:hint="default"/>
      <w:b/>
      <w:bCs/>
      <w:strike w:val="0"/>
      <w:dstrike w:val="0"/>
      <w:sz w:val="19"/>
      <w:szCs w:val="19"/>
      <w:u w:val="none"/>
      <w:effect w:val="none"/>
    </w:rPr>
  </w:style>
  <w:style w:type="character" w:customStyle="1" w:styleId="120">
    <w:name w:val="Основной текст (12)_"/>
    <w:link w:val="121"/>
    <w:rsid w:val="006A5F34"/>
    <w:rPr>
      <w:sz w:val="19"/>
      <w:szCs w:val="19"/>
      <w:shd w:val="clear" w:color="auto" w:fill="FFFFFF"/>
    </w:rPr>
  </w:style>
  <w:style w:type="paragraph" w:customStyle="1" w:styleId="121">
    <w:name w:val="Основной текст (12)1"/>
    <w:basedOn w:val="a"/>
    <w:link w:val="120"/>
    <w:qFormat/>
    <w:rsid w:val="006A5F34"/>
    <w:pPr>
      <w:widowControl w:val="0"/>
      <w:shd w:val="clear" w:color="auto" w:fill="FFFFFF"/>
      <w:spacing w:before="360" w:after="0" w:line="250" w:lineRule="exact"/>
      <w:jc w:val="both"/>
    </w:pPr>
    <w:rPr>
      <w:sz w:val="19"/>
      <w:szCs w:val="19"/>
      <w:shd w:val="clear" w:color="auto" w:fill="FFFFFF"/>
    </w:rPr>
  </w:style>
  <w:style w:type="character" w:customStyle="1" w:styleId="129pt">
    <w:name w:val="Основной текст (12) + 9 pt"/>
    <w:rsid w:val="006A5F34"/>
    <w:rPr>
      <w:sz w:val="18"/>
      <w:szCs w:val="18"/>
      <w:shd w:val="clear" w:color="auto" w:fill="FFFFFF"/>
      <w:lang w:bidi="ar-SA"/>
    </w:rPr>
  </w:style>
  <w:style w:type="character" w:customStyle="1" w:styleId="89">
    <w:name w:val="Основной текст (8) + 9"/>
    <w:aliases w:val="5 pt,Не полужирный,Основной текст (12) + 11,Основной текст + 13"/>
    <w:rsid w:val="006A5F34"/>
    <w:rPr>
      <w:rFonts w:ascii="Times New Roman" w:hAnsi="Times New Roman" w:cs="Times New Roman" w:hint="default"/>
      <w:strike w:val="0"/>
      <w:dstrike w:val="0"/>
      <w:sz w:val="19"/>
      <w:szCs w:val="19"/>
      <w:u w:val="none"/>
      <w:effect w:val="none"/>
    </w:rPr>
  </w:style>
  <w:style w:type="paragraph" w:customStyle="1" w:styleId="Style7">
    <w:name w:val="Style7"/>
    <w:basedOn w:val="a"/>
    <w:uiPriority w:val="99"/>
    <w:qFormat/>
    <w:rsid w:val="006A5F34"/>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paragraph" w:customStyle="1" w:styleId="Style9">
    <w:name w:val="Style9"/>
    <w:basedOn w:val="a"/>
    <w:uiPriority w:val="99"/>
    <w:qFormat/>
    <w:rsid w:val="006A5F34"/>
    <w:pPr>
      <w:widowControl w:val="0"/>
      <w:autoSpaceDE w:val="0"/>
      <w:autoSpaceDN w:val="0"/>
      <w:adjustRightInd w:val="0"/>
      <w:spacing w:after="0" w:line="274" w:lineRule="exact"/>
      <w:ind w:hanging="365"/>
    </w:pPr>
    <w:rPr>
      <w:rFonts w:ascii="Times New Roman" w:eastAsia="Times New Roman" w:hAnsi="Times New Roman" w:cs="Times New Roman"/>
      <w:sz w:val="24"/>
      <w:szCs w:val="24"/>
      <w:lang w:eastAsia="ru-RU"/>
    </w:rPr>
  </w:style>
  <w:style w:type="character" w:customStyle="1" w:styleId="FontStyle37">
    <w:name w:val="Font Style37"/>
    <w:uiPriority w:val="99"/>
    <w:rsid w:val="006A5F34"/>
    <w:rPr>
      <w:rFonts w:ascii="Times New Roman" w:hAnsi="Times New Roman" w:cs="Times New Roman"/>
      <w:spacing w:val="10"/>
      <w:sz w:val="20"/>
      <w:szCs w:val="20"/>
    </w:rPr>
  </w:style>
  <w:style w:type="paragraph" w:styleId="affffff1">
    <w:name w:val="Subtitle"/>
    <w:basedOn w:val="a"/>
    <w:next w:val="a"/>
    <w:link w:val="affffff2"/>
    <w:uiPriority w:val="11"/>
    <w:qFormat/>
    <w:rsid w:val="006A5F34"/>
    <w:pPr>
      <w:spacing w:after="60" w:line="240" w:lineRule="auto"/>
      <w:jc w:val="center"/>
      <w:outlineLvl w:val="1"/>
    </w:pPr>
    <w:rPr>
      <w:rFonts w:ascii="Cambria" w:eastAsia="Times New Roman" w:hAnsi="Cambria" w:cs="Times New Roman"/>
      <w:sz w:val="24"/>
      <w:szCs w:val="24"/>
      <w:lang w:val="en-US" w:bidi="en-US"/>
    </w:rPr>
  </w:style>
  <w:style w:type="character" w:customStyle="1" w:styleId="affffff2">
    <w:name w:val="Подзаголовок Знак"/>
    <w:basedOn w:val="a0"/>
    <w:link w:val="affffff1"/>
    <w:uiPriority w:val="11"/>
    <w:rsid w:val="006A5F34"/>
    <w:rPr>
      <w:rFonts w:ascii="Cambria" w:eastAsia="Times New Roman" w:hAnsi="Cambria" w:cs="Times New Roman"/>
      <w:sz w:val="24"/>
      <w:szCs w:val="24"/>
      <w:lang w:val="en-US" w:bidi="en-US"/>
    </w:rPr>
  </w:style>
  <w:style w:type="paragraph" w:styleId="29">
    <w:name w:val="Quote"/>
    <w:basedOn w:val="a"/>
    <w:next w:val="a"/>
    <w:link w:val="2a"/>
    <w:uiPriority w:val="29"/>
    <w:qFormat/>
    <w:rsid w:val="006A5F34"/>
    <w:pPr>
      <w:spacing w:after="0" w:line="240" w:lineRule="auto"/>
    </w:pPr>
    <w:rPr>
      <w:rFonts w:ascii="Calibri" w:eastAsia="Calibri" w:hAnsi="Calibri" w:cs="Times New Roman"/>
      <w:i/>
      <w:sz w:val="24"/>
      <w:szCs w:val="24"/>
      <w:lang w:val="en-US" w:bidi="en-US"/>
    </w:rPr>
  </w:style>
  <w:style w:type="character" w:customStyle="1" w:styleId="2a">
    <w:name w:val="Цитата 2 Знак"/>
    <w:basedOn w:val="a0"/>
    <w:link w:val="29"/>
    <w:uiPriority w:val="29"/>
    <w:rsid w:val="006A5F34"/>
    <w:rPr>
      <w:rFonts w:ascii="Calibri" w:eastAsia="Calibri" w:hAnsi="Calibri" w:cs="Times New Roman"/>
      <w:i/>
      <w:sz w:val="24"/>
      <w:szCs w:val="24"/>
      <w:lang w:val="en-US" w:bidi="en-US"/>
    </w:rPr>
  </w:style>
  <w:style w:type="paragraph" w:styleId="affffff3">
    <w:name w:val="Intense Quote"/>
    <w:basedOn w:val="a"/>
    <w:next w:val="a"/>
    <w:link w:val="affffff4"/>
    <w:uiPriority w:val="30"/>
    <w:qFormat/>
    <w:rsid w:val="006A5F34"/>
    <w:pPr>
      <w:spacing w:after="0" w:line="240" w:lineRule="auto"/>
      <w:ind w:left="720" w:right="720"/>
    </w:pPr>
    <w:rPr>
      <w:rFonts w:ascii="Calibri" w:eastAsia="Calibri" w:hAnsi="Calibri" w:cs="Times New Roman"/>
      <w:b/>
      <w:i/>
      <w:sz w:val="24"/>
      <w:lang w:val="en-US" w:bidi="en-US"/>
    </w:rPr>
  </w:style>
  <w:style w:type="character" w:customStyle="1" w:styleId="affffff4">
    <w:name w:val="Выделенная цитата Знак"/>
    <w:basedOn w:val="a0"/>
    <w:link w:val="affffff3"/>
    <w:uiPriority w:val="30"/>
    <w:rsid w:val="006A5F34"/>
    <w:rPr>
      <w:rFonts w:ascii="Calibri" w:eastAsia="Calibri" w:hAnsi="Calibri" w:cs="Times New Roman"/>
      <w:b/>
      <w:i/>
      <w:sz w:val="24"/>
      <w:lang w:val="en-US" w:bidi="en-US"/>
    </w:rPr>
  </w:style>
  <w:style w:type="character" w:styleId="affffff5">
    <w:name w:val="Subtle Emphasis"/>
    <w:uiPriority w:val="19"/>
    <w:qFormat/>
    <w:rsid w:val="006A5F34"/>
    <w:rPr>
      <w:i/>
      <w:color w:val="5A5A5A"/>
    </w:rPr>
  </w:style>
  <w:style w:type="character" w:styleId="affffff6">
    <w:name w:val="Intense Emphasis"/>
    <w:uiPriority w:val="21"/>
    <w:qFormat/>
    <w:rsid w:val="006A5F34"/>
    <w:rPr>
      <w:b/>
      <w:i/>
      <w:sz w:val="24"/>
      <w:szCs w:val="24"/>
      <w:u w:val="single"/>
    </w:rPr>
  </w:style>
  <w:style w:type="character" w:styleId="affffff7">
    <w:name w:val="Subtle Reference"/>
    <w:uiPriority w:val="31"/>
    <w:qFormat/>
    <w:rsid w:val="006A5F34"/>
    <w:rPr>
      <w:sz w:val="24"/>
      <w:szCs w:val="24"/>
      <w:u w:val="single"/>
    </w:rPr>
  </w:style>
  <w:style w:type="character" w:styleId="affffff8">
    <w:name w:val="Intense Reference"/>
    <w:uiPriority w:val="32"/>
    <w:qFormat/>
    <w:rsid w:val="006A5F34"/>
    <w:rPr>
      <w:b/>
      <w:sz w:val="24"/>
      <w:u w:val="single"/>
    </w:rPr>
  </w:style>
  <w:style w:type="character" w:styleId="affffff9">
    <w:name w:val="Book Title"/>
    <w:uiPriority w:val="33"/>
    <w:qFormat/>
    <w:rsid w:val="006A5F34"/>
    <w:rPr>
      <w:rFonts w:ascii="Cambria" w:eastAsia="Times New Roman" w:hAnsi="Cambria"/>
      <w:b/>
      <w:i/>
      <w:sz w:val="24"/>
      <w:szCs w:val="24"/>
    </w:rPr>
  </w:style>
  <w:style w:type="character" w:customStyle="1" w:styleId="2b">
    <w:name w:val="Основной текст (2) + Полужирный"/>
    <w:rsid w:val="006A5F34"/>
    <w:rPr>
      <w:rFonts w:ascii="Times New Roman" w:hAnsi="Times New Roman"/>
      <w:b/>
      <w:bCs/>
      <w:color w:val="000000"/>
      <w:spacing w:val="0"/>
      <w:w w:val="100"/>
      <w:position w:val="0"/>
      <w:sz w:val="24"/>
      <w:szCs w:val="24"/>
      <w:shd w:val="clear" w:color="auto" w:fill="FFFFFF"/>
      <w:lang w:val="ru-RU" w:eastAsia="ru-RU" w:bidi="ru-RU"/>
    </w:rPr>
  </w:style>
  <w:style w:type="character" w:customStyle="1" w:styleId="24pt">
    <w:name w:val="Основной текст (2) + 4 pt"/>
    <w:rsid w:val="006A5F34"/>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paragraph" w:customStyle="1" w:styleId="19">
    <w:name w:val="Название1"/>
    <w:basedOn w:val="a"/>
    <w:uiPriority w:val="99"/>
    <w:qFormat/>
    <w:rsid w:val="006A5F34"/>
    <w:pPr>
      <w:spacing w:before="30" w:after="30" w:line="240" w:lineRule="auto"/>
    </w:pPr>
    <w:rPr>
      <w:rFonts w:ascii="Times New Roman" w:eastAsia="Times New Roman" w:hAnsi="Times New Roman" w:cs="Times New Roman"/>
      <w:sz w:val="20"/>
      <w:szCs w:val="20"/>
      <w:lang w:eastAsia="ru-RU"/>
    </w:rPr>
  </w:style>
  <w:style w:type="character" w:customStyle="1" w:styleId="FontStyle47">
    <w:name w:val="Font Style47"/>
    <w:uiPriority w:val="99"/>
    <w:rsid w:val="006A5F34"/>
    <w:rPr>
      <w:rFonts w:ascii="Times New Roman" w:hAnsi="Times New Roman" w:cs="Times New Roman"/>
      <w:sz w:val="18"/>
      <w:szCs w:val="18"/>
    </w:rPr>
  </w:style>
  <w:style w:type="paragraph" w:styleId="34">
    <w:name w:val="Body Text Indent 3"/>
    <w:basedOn w:val="a"/>
    <w:link w:val="35"/>
    <w:unhideWhenUsed/>
    <w:rsid w:val="006A5F34"/>
    <w:pPr>
      <w:spacing w:after="120" w:line="276" w:lineRule="auto"/>
      <w:ind w:left="283"/>
    </w:pPr>
    <w:rPr>
      <w:rFonts w:ascii="Calibri" w:eastAsia="Times New Roman" w:hAnsi="Calibri" w:cs="Times New Roman"/>
      <w:sz w:val="16"/>
      <w:szCs w:val="16"/>
      <w:lang w:eastAsia="ru-RU"/>
    </w:rPr>
  </w:style>
  <w:style w:type="character" w:customStyle="1" w:styleId="35">
    <w:name w:val="Основной текст с отступом 3 Знак"/>
    <w:basedOn w:val="a0"/>
    <w:link w:val="34"/>
    <w:rsid w:val="006A5F34"/>
    <w:rPr>
      <w:rFonts w:ascii="Calibri" w:eastAsia="Times New Roman" w:hAnsi="Calibri" w:cs="Times New Roman"/>
      <w:sz w:val="16"/>
      <w:szCs w:val="16"/>
      <w:lang w:eastAsia="ru-RU"/>
    </w:rPr>
  </w:style>
  <w:style w:type="paragraph" w:styleId="affffffa">
    <w:name w:val="TOC Heading"/>
    <w:basedOn w:val="1"/>
    <w:next w:val="a"/>
    <w:uiPriority w:val="39"/>
    <w:semiHidden/>
    <w:unhideWhenUsed/>
    <w:qFormat/>
    <w:rsid w:val="006A5F34"/>
    <w:pPr>
      <w:keepLines/>
      <w:spacing w:before="480" w:after="0" w:line="276" w:lineRule="auto"/>
      <w:outlineLvl w:val="9"/>
    </w:pPr>
    <w:rPr>
      <w:rFonts w:ascii="Cambria" w:hAnsi="Cambria"/>
      <w:color w:val="365F91"/>
      <w:kern w:val="0"/>
      <w:sz w:val="28"/>
      <w:szCs w:val="28"/>
      <w:lang w:eastAsia="en-US"/>
    </w:rPr>
  </w:style>
  <w:style w:type="paragraph" w:customStyle="1" w:styleId="2c">
    <w:name w:val="Знак2"/>
    <w:basedOn w:val="a"/>
    <w:uiPriority w:val="99"/>
    <w:qFormat/>
    <w:rsid w:val="006A5F34"/>
    <w:pPr>
      <w:tabs>
        <w:tab w:val="left" w:pos="708"/>
      </w:tabs>
      <w:spacing w:line="240" w:lineRule="exact"/>
    </w:pPr>
    <w:rPr>
      <w:rFonts w:ascii="Verdana" w:eastAsia="Times New Roman" w:hAnsi="Verdana" w:cs="Verdana"/>
      <w:sz w:val="20"/>
      <w:szCs w:val="20"/>
      <w:lang w:val="en-US"/>
    </w:rPr>
  </w:style>
  <w:style w:type="numbering" w:customStyle="1" w:styleId="112">
    <w:name w:val="Нет списка11"/>
    <w:next w:val="a2"/>
    <w:semiHidden/>
    <w:unhideWhenUsed/>
    <w:rsid w:val="006A5F34"/>
  </w:style>
  <w:style w:type="table" w:styleId="1a">
    <w:name w:val="Table Grid 1"/>
    <w:basedOn w:val="a1"/>
    <w:rsid w:val="006A5F3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d">
    <w:name w:val="Основной текст2"/>
    <w:rsid w:val="006A5F3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Bodytext4">
    <w:name w:val="Body text (4)"/>
    <w:rsid w:val="006A5F34"/>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Bodytext4NotItalic">
    <w:name w:val="Body text (4) + Not Italic"/>
    <w:rsid w:val="006A5F34"/>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Bodytext9ptBold">
    <w:name w:val="Body text + 9 pt;Bold"/>
    <w:rsid w:val="006A5F34"/>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styleId="affffffb">
    <w:name w:val="Body Text Indent"/>
    <w:basedOn w:val="a"/>
    <w:link w:val="affffffc"/>
    <w:rsid w:val="006A5F34"/>
    <w:pPr>
      <w:spacing w:after="120" w:line="240" w:lineRule="auto"/>
      <w:ind w:left="283"/>
    </w:pPr>
    <w:rPr>
      <w:rFonts w:ascii="Times New Roman" w:eastAsia="Times New Roman" w:hAnsi="Times New Roman" w:cs="Times New Roman"/>
      <w:sz w:val="24"/>
      <w:szCs w:val="24"/>
      <w:lang w:eastAsia="ru-RU"/>
    </w:rPr>
  </w:style>
  <w:style w:type="character" w:customStyle="1" w:styleId="affffffc">
    <w:name w:val="Основной текст с отступом Знак"/>
    <w:basedOn w:val="a0"/>
    <w:link w:val="affffffb"/>
    <w:rsid w:val="006A5F34"/>
    <w:rPr>
      <w:rFonts w:ascii="Times New Roman" w:eastAsia="Times New Roman" w:hAnsi="Times New Roman" w:cs="Times New Roman"/>
      <w:sz w:val="24"/>
      <w:szCs w:val="24"/>
      <w:lang w:eastAsia="ru-RU"/>
    </w:rPr>
  </w:style>
  <w:style w:type="character" w:customStyle="1" w:styleId="apple-style-span">
    <w:name w:val="apple-style-span"/>
    <w:basedOn w:val="a0"/>
    <w:rsid w:val="006A5F34"/>
  </w:style>
  <w:style w:type="paragraph" w:customStyle="1" w:styleId="1b">
    <w:name w:val="Обычный1"/>
    <w:uiPriority w:val="99"/>
    <w:qFormat/>
    <w:rsid w:val="006A5F34"/>
    <w:pPr>
      <w:widowControl w:val="0"/>
      <w:spacing w:after="0" w:line="260" w:lineRule="auto"/>
      <w:ind w:left="280" w:firstLine="300"/>
      <w:jc w:val="both"/>
    </w:pPr>
    <w:rPr>
      <w:rFonts w:ascii="Times New Roman" w:eastAsia="Times New Roman" w:hAnsi="Times New Roman" w:cs="Times New Roman"/>
      <w:snapToGrid w:val="0"/>
      <w:szCs w:val="20"/>
      <w:lang w:eastAsia="ru-RU"/>
    </w:rPr>
  </w:style>
  <w:style w:type="character" w:customStyle="1" w:styleId="c6">
    <w:name w:val="c6"/>
    <w:rsid w:val="006A5F34"/>
  </w:style>
  <w:style w:type="character" w:customStyle="1" w:styleId="affffffd">
    <w:name w:val="номер страницы"/>
    <w:basedOn w:val="a0"/>
    <w:rsid w:val="006A5F34"/>
  </w:style>
  <w:style w:type="paragraph" w:customStyle="1" w:styleId="2e">
    <w:name w:val="Знак2 Знак Знак Знак Знак Знак Знак"/>
    <w:basedOn w:val="a"/>
    <w:uiPriority w:val="99"/>
    <w:qFormat/>
    <w:rsid w:val="006A5F34"/>
    <w:pPr>
      <w:spacing w:line="240" w:lineRule="exact"/>
    </w:pPr>
    <w:rPr>
      <w:rFonts w:ascii="Verdana" w:eastAsia="Times New Roman" w:hAnsi="Verdana" w:cs="Times New Roman"/>
      <w:sz w:val="20"/>
      <w:szCs w:val="20"/>
      <w:lang w:val="en-US"/>
    </w:rPr>
  </w:style>
  <w:style w:type="paragraph" w:styleId="36">
    <w:name w:val="List 3"/>
    <w:basedOn w:val="a"/>
    <w:uiPriority w:val="99"/>
    <w:rsid w:val="006A5F34"/>
    <w:pPr>
      <w:spacing w:after="0" w:line="240" w:lineRule="auto"/>
      <w:ind w:left="849" w:hanging="283"/>
    </w:pPr>
    <w:rPr>
      <w:rFonts w:ascii="Arial" w:eastAsia="Times New Roman" w:hAnsi="Arial" w:cs="Arial"/>
      <w:sz w:val="24"/>
      <w:szCs w:val="28"/>
      <w:lang w:eastAsia="ru-RU"/>
    </w:rPr>
  </w:style>
  <w:style w:type="paragraph" w:styleId="HTML">
    <w:name w:val="HTML Preformatted"/>
    <w:basedOn w:val="a"/>
    <w:link w:val="HTML0"/>
    <w:rsid w:val="006A5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rsid w:val="006A5F34"/>
    <w:rPr>
      <w:rFonts w:ascii="Courier New" w:eastAsia="Times New Roman" w:hAnsi="Courier New" w:cs="Times New Roman"/>
      <w:sz w:val="20"/>
      <w:szCs w:val="20"/>
      <w:lang w:eastAsia="ru-RU"/>
    </w:rPr>
  </w:style>
  <w:style w:type="paragraph" w:customStyle="1" w:styleId="Heading11">
    <w:name w:val="Heading 11"/>
    <w:basedOn w:val="a"/>
    <w:uiPriority w:val="1"/>
    <w:unhideWhenUsed/>
    <w:qFormat/>
    <w:rsid w:val="006A5F34"/>
    <w:pPr>
      <w:widowControl w:val="0"/>
      <w:autoSpaceDE w:val="0"/>
      <w:autoSpaceDN w:val="0"/>
      <w:spacing w:after="0" w:line="240" w:lineRule="auto"/>
      <w:outlineLvl w:val="0"/>
    </w:pPr>
    <w:rPr>
      <w:rFonts w:ascii="Times New Roman" w:eastAsia="Times New Roman" w:hAnsi="Times New Roman" w:cs="Times New Roman"/>
      <w:b/>
      <w:sz w:val="24"/>
      <w:szCs w:val="20"/>
      <w:lang w:eastAsia="ru-RU"/>
    </w:rPr>
  </w:style>
  <w:style w:type="paragraph" w:customStyle="1" w:styleId="Style3">
    <w:name w:val="_Style 3"/>
    <w:basedOn w:val="a"/>
    <w:uiPriority w:val="99"/>
    <w:qFormat/>
    <w:rsid w:val="006A5F34"/>
    <w:pPr>
      <w:spacing w:line="240" w:lineRule="exact"/>
    </w:pPr>
    <w:rPr>
      <w:rFonts w:ascii="Verdana" w:eastAsia="Times New Roman" w:hAnsi="Verdana" w:cs="Verdana"/>
      <w:sz w:val="20"/>
      <w:szCs w:val="20"/>
      <w:lang w:val="en-US"/>
    </w:rPr>
  </w:style>
  <w:style w:type="paragraph" w:customStyle="1" w:styleId="Style31">
    <w:name w:val="_Style 31"/>
    <w:basedOn w:val="a"/>
    <w:uiPriority w:val="99"/>
    <w:qFormat/>
    <w:rsid w:val="006A5F34"/>
    <w:pPr>
      <w:spacing w:line="240" w:lineRule="exact"/>
    </w:pPr>
    <w:rPr>
      <w:rFonts w:ascii="Verdana" w:eastAsia="Times New Roman" w:hAnsi="Verdana" w:cs="Verdana"/>
      <w:sz w:val="20"/>
      <w:szCs w:val="20"/>
      <w:lang w:val="en-US"/>
    </w:rPr>
  </w:style>
  <w:style w:type="paragraph" w:customStyle="1" w:styleId="Body">
    <w:name w:val="Body"/>
    <w:basedOn w:val="a"/>
    <w:uiPriority w:val="1"/>
    <w:unhideWhenUsed/>
    <w:qFormat/>
    <w:rsid w:val="006A5F34"/>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210">
    <w:name w:val="Основной текст с отступом 21"/>
    <w:basedOn w:val="a"/>
    <w:uiPriority w:val="99"/>
    <w:qFormat/>
    <w:rsid w:val="006A5F34"/>
    <w:pPr>
      <w:widowControl w:val="0"/>
      <w:spacing w:after="0" w:line="240" w:lineRule="auto"/>
      <w:ind w:firstLine="720"/>
    </w:pPr>
    <w:rPr>
      <w:rFonts w:ascii="Times New Roman" w:eastAsia="Times New Roman" w:hAnsi="Times New Roman" w:cs="Times New Roman"/>
      <w:sz w:val="28"/>
      <w:szCs w:val="20"/>
      <w:lang w:eastAsia="ru-RU"/>
    </w:rPr>
  </w:style>
  <w:style w:type="paragraph" w:customStyle="1" w:styleId="TableParagraph">
    <w:name w:val="Table Paragraph"/>
    <w:basedOn w:val="a"/>
    <w:uiPriority w:val="1"/>
    <w:qFormat/>
    <w:rsid w:val="006A5F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c">
    <w:name w:val="Знак1"/>
    <w:basedOn w:val="a"/>
    <w:uiPriority w:val="99"/>
    <w:qFormat/>
    <w:rsid w:val="006A5F34"/>
    <w:pPr>
      <w:spacing w:line="240" w:lineRule="exact"/>
    </w:pPr>
    <w:rPr>
      <w:rFonts w:ascii="Verdana" w:eastAsia="Times New Roman" w:hAnsi="Verdana" w:cs="Verdana"/>
      <w:sz w:val="20"/>
      <w:szCs w:val="20"/>
      <w:lang w:val="en-US"/>
    </w:rPr>
  </w:style>
  <w:style w:type="character" w:customStyle="1" w:styleId="c19">
    <w:name w:val="c19"/>
    <w:basedOn w:val="a0"/>
    <w:rsid w:val="006A5F34"/>
  </w:style>
  <w:style w:type="character" w:customStyle="1" w:styleId="c9">
    <w:name w:val="c9"/>
    <w:basedOn w:val="a0"/>
    <w:rsid w:val="006A5F34"/>
  </w:style>
  <w:style w:type="character" w:customStyle="1" w:styleId="c60">
    <w:name w:val="c60"/>
    <w:basedOn w:val="a0"/>
    <w:rsid w:val="006A5F34"/>
  </w:style>
  <w:style w:type="paragraph" w:customStyle="1" w:styleId="310">
    <w:name w:val="Заголовок 31"/>
    <w:basedOn w:val="a"/>
    <w:uiPriority w:val="1"/>
    <w:qFormat/>
    <w:rsid w:val="006A5F34"/>
    <w:pPr>
      <w:widowControl w:val="0"/>
      <w:spacing w:after="0" w:line="240" w:lineRule="auto"/>
      <w:ind w:left="641"/>
      <w:outlineLvl w:val="3"/>
    </w:pPr>
    <w:rPr>
      <w:rFonts w:ascii="Times New Roman" w:eastAsia="Times New Roman" w:hAnsi="Times New Roman" w:cs="Times New Roman"/>
      <w:b/>
      <w:bCs/>
      <w:sz w:val="24"/>
      <w:szCs w:val="24"/>
      <w:lang w:val="en-US"/>
    </w:rPr>
  </w:style>
  <w:style w:type="paragraph" w:styleId="affffffe">
    <w:name w:val="Plain Text"/>
    <w:basedOn w:val="a"/>
    <w:link w:val="afffffff"/>
    <w:rsid w:val="006A5F34"/>
    <w:pPr>
      <w:spacing w:after="0" w:line="240" w:lineRule="auto"/>
    </w:pPr>
    <w:rPr>
      <w:rFonts w:ascii="Courier New" w:eastAsia="Times New Roman" w:hAnsi="Courier New" w:cs="Times New Roman"/>
      <w:sz w:val="20"/>
      <w:szCs w:val="20"/>
      <w:lang w:eastAsia="ru-RU"/>
    </w:rPr>
  </w:style>
  <w:style w:type="character" w:customStyle="1" w:styleId="afffffff">
    <w:name w:val="Текст Знак"/>
    <w:basedOn w:val="a0"/>
    <w:link w:val="affffffe"/>
    <w:rsid w:val="006A5F34"/>
    <w:rPr>
      <w:rFonts w:ascii="Courier New" w:eastAsia="Times New Roman" w:hAnsi="Courier New" w:cs="Times New Roman"/>
      <w:sz w:val="20"/>
      <w:szCs w:val="20"/>
      <w:lang w:eastAsia="ru-RU"/>
    </w:rPr>
  </w:style>
  <w:style w:type="paragraph" w:customStyle="1" w:styleId="font8">
    <w:name w:val="font_8"/>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item-maininfo">
    <w:name w:val="js-item-maininfo"/>
    <w:basedOn w:val="a0"/>
    <w:rsid w:val="006A5F34"/>
  </w:style>
  <w:style w:type="paragraph" w:customStyle="1" w:styleId="c3">
    <w:name w:val="c3"/>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qFormat/>
    <w:rsid w:val="006A5F3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
    <w:name w:val="Font Style41"/>
    <w:uiPriority w:val="99"/>
    <w:rsid w:val="006A5F34"/>
    <w:rPr>
      <w:rFonts w:ascii="Times New Roman" w:hAnsi="Times New Roman" w:cs="Times New Roman"/>
      <w:sz w:val="26"/>
      <w:szCs w:val="26"/>
    </w:rPr>
  </w:style>
  <w:style w:type="paragraph" w:customStyle="1" w:styleId="113">
    <w:name w:val="Абзац списка11"/>
    <w:basedOn w:val="a"/>
    <w:uiPriority w:val="99"/>
    <w:qFormat/>
    <w:rsid w:val="006A5F34"/>
    <w:pPr>
      <w:spacing w:after="200" w:line="276" w:lineRule="auto"/>
      <w:ind w:left="720"/>
    </w:pPr>
    <w:rPr>
      <w:rFonts w:ascii="Calibri" w:eastAsia="Times New Roman" w:hAnsi="Calibri" w:cs="Calibri"/>
      <w:lang w:eastAsia="ar-SA"/>
    </w:rPr>
  </w:style>
  <w:style w:type="character" w:customStyle="1" w:styleId="Bodytext6">
    <w:name w:val="Body text (6)_"/>
    <w:link w:val="Bodytext60"/>
    <w:rsid w:val="006A5F34"/>
    <w:rPr>
      <w:rFonts w:ascii="Times New Roman" w:hAnsi="Times New Roman"/>
      <w:shd w:val="clear" w:color="auto" w:fill="FFFFFF"/>
    </w:rPr>
  </w:style>
  <w:style w:type="paragraph" w:customStyle="1" w:styleId="Bodytext60">
    <w:name w:val="Body text (6)"/>
    <w:basedOn w:val="a"/>
    <w:link w:val="Bodytext6"/>
    <w:qFormat/>
    <w:rsid w:val="006A5F34"/>
    <w:pPr>
      <w:widowControl w:val="0"/>
      <w:shd w:val="clear" w:color="auto" w:fill="FFFFFF"/>
      <w:spacing w:before="3720" w:after="300" w:line="0" w:lineRule="atLeast"/>
      <w:ind w:hanging="180"/>
      <w:jc w:val="center"/>
    </w:pPr>
    <w:rPr>
      <w:rFonts w:ascii="Times New Roman" w:hAnsi="Times New Roman"/>
    </w:rPr>
  </w:style>
  <w:style w:type="paragraph" w:customStyle="1" w:styleId="Style11">
    <w:name w:val="Style11"/>
    <w:basedOn w:val="a"/>
    <w:uiPriority w:val="99"/>
    <w:qFormat/>
    <w:rsid w:val="006A5F34"/>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4">
    <w:name w:val="Style14"/>
    <w:basedOn w:val="a"/>
    <w:uiPriority w:val="99"/>
    <w:qFormat/>
    <w:rsid w:val="006A5F34"/>
    <w:pPr>
      <w:widowControl w:val="0"/>
      <w:autoSpaceDE w:val="0"/>
      <w:autoSpaceDN w:val="0"/>
      <w:adjustRightInd w:val="0"/>
      <w:spacing w:after="0" w:line="322" w:lineRule="exact"/>
      <w:ind w:hanging="523"/>
    </w:pPr>
    <w:rPr>
      <w:rFonts w:ascii="Times New Roman" w:eastAsia="Times New Roman" w:hAnsi="Times New Roman" w:cs="Times New Roman"/>
      <w:sz w:val="24"/>
      <w:szCs w:val="24"/>
      <w:lang w:eastAsia="ru-RU"/>
    </w:rPr>
  </w:style>
  <w:style w:type="paragraph" w:customStyle="1" w:styleId="afffffff0">
    <w:name w:val="Перечисление для таблиц"/>
    <w:basedOn w:val="a"/>
    <w:uiPriority w:val="99"/>
    <w:qFormat/>
    <w:rsid w:val="006A5F34"/>
    <w:pPr>
      <w:tabs>
        <w:tab w:val="left" w:pos="227"/>
      </w:tabs>
      <w:spacing w:after="0" w:line="240" w:lineRule="auto"/>
      <w:jc w:val="both"/>
    </w:pPr>
    <w:rPr>
      <w:rFonts w:ascii="Times New Roman" w:eastAsia="Times New Roman" w:hAnsi="Times New Roman" w:cs="Times New Roman"/>
      <w:lang w:eastAsia="ru-RU"/>
    </w:rPr>
  </w:style>
  <w:style w:type="paragraph" w:customStyle="1" w:styleId="msonormalcxspmiddle">
    <w:name w:val="msonormalcxspmiddle"/>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1">
    <w:name w:val="small1"/>
    <w:basedOn w:val="a0"/>
    <w:rsid w:val="006A5F34"/>
  </w:style>
  <w:style w:type="character" w:customStyle="1" w:styleId="value">
    <w:name w:val="value"/>
    <w:basedOn w:val="a0"/>
    <w:rsid w:val="006A5F34"/>
  </w:style>
  <w:style w:type="character" w:customStyle="1" w:styleId="2105pt">
    <w:name w:val="Основной текст (2) + 10;5 pt"/>
    <w:rsid w:val="006A5F3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1d">
    <w:name w:val="Текст1"/>
    <w:basedOn w:val="a"/>
    <w:uiPriority w:val="99"/>
    <w:qFormat/>
    <w:rsid w:val="006A5F34"/>
    <w:pPr>
      <w:spacing w:after="0" w:line="240" w:lineRule="auto"/>
    </w:pPr>
    <w:rPr>
      <w:rFonts w:ascii="Courier New" w:eastAsia="Times New Roman" w:hAnsi="Courier New" w:cs="Courier New"/>
      <w:sz w:val="20"/>
      <w:szCs w:val="20"/>
      <w:lang w:eastAsia="ar-SA"/>
    </w:rPr>
  </w:style>
  <w:style w:type="paragraph" w:customStyle="1" w:styleId="ConsPlusNonformat">
    <w:name w:val="ConsPlusNonformat"/>
    <w:uiPriority w:val="99"/>
    <w:qFormat/>
    <w:rsid w:val="006A5F3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0">
    <w:name w:val="style3"/>
    <w:basedOn w:val="a"/>
    <w:uiPriority w:val="99"/>
    <w:qFormat/>
    <w:rsid w:val="006A5F34"/>
    <w:pPr>
      <w:spacing w:before="100" w:beforeAutospacing="1" w:after="100" w:afterAutospacing="1" w:line="240" w:lineRule="auto"/>
    </w:pPr>
    <w:rPr>
      <w:rFonts w:ascii="Verdana" w:eastAsia="Times New Roman" w:hAnsi="Verdana" w:cs="Times New Roman"/>
      <w:sz w:val="18"/>
      <w:szCs w:val="18"/>
      <w:lang w:eastAsia="ru-RU"/>
    </w:rPr>
  </w:style>
  <w:style w:type="character" w:customStyle="1" w:styleId="1e">
    <w:name w:val="Текст выноски Знак1"/>
    <w:uiPriority w:val="99"/>
    <w:semiHidden/>
    <w:rsid w:val="006A5F34"/>
    <w:rPr>
      <w:rFonts w:ascii="Tahoma" w:eastAsia="Times New Roman" w:hAnsi="Tahoma" w:cs="Tahoma"/>
      <w:sz w:val="16"/>
      <w:szCs w:val="16"/>
      <w:lang w:eastAsia="ru-RU"/>
    </w:rPr>
  </w:style>
  <w:style w:type="character" w:customStyle="1" w:styleId="A30">
    <w:name w:val="A3"/>
    <w:uiPriority w:val="99"/>
    <w:rsid w:val="006A5F34"/>
    <w:rPr>
      <w:color w:val="000000"/>
    </w:rPr>
  </w:style>
  <w:style w:type="paragraph" w:customStyle="1" w:styleId="Pa18">
    <w:name w:val="Pa18"/>
    <w:basedOn w:val="a"/>
    <w:next w:val="a"/>
    <w:uiPriority w:val="99"/>
    <w:qFormat/>
    <w:rsid w:val="006A5F34"/>
    <w:pPr>
      <w:autoSpaceDE w:val="0"/>
      <w:autoSpaceDN w:val="0"/>
      <w:adjustRightInd w:val="0"/>
      <w:spacing w:after="0" w:line="201" w:lineRule="atLeast"/>
    </w:pPr>
    <w:rPr>
      <w:rFonts w:ascii="PetersburgC" w:eastAsia="Calibri" w:hAnsi="PetersburgC" w:cs="Times New Roman"/>
      <w:sz w:val="24"/>
      <w:szCs w:val="24"/>
    </w:rPr>
  </w:style>
  <w:style w:type="character" w:customStyle="1" w:styleId="A80">
    <w:name w:val="A8"/>
    <w:uiPriority w:val="99"/>
    <w:rsid w:val="006A5F34"/>
    <w:rPr>
      <w:rFonts w:cs="PetersburgC"/>
      <w:color w:val="000000"/>
      <w:sz w:val="20"/>
      <w:szCs w:val="20"/>
    </w:rPr>
  </w:style>
  <w:style w:type="paragraph" w:customStyle="1" w:styleId="Pa20">
    <w:name w:val="Pa20"/>
    <w:basedOn w:val="a"/>
    <w:next w:val="a"/>
    <w:uiPriority w:val="99"/>
    <w:qFormat/>
    <w:rsid w:val="006A5F34"/>
    <w:pPr>
      <w:autoSpaceDE w:val="0"/>
      <w:autoSpaceDN w:val="0"/>
      <w:adjustRightInd w:val="0"/>
      <w:spacing w:after="0" w:line="201" w:lineRule="atLeast"/>
    </w:pPr>
    <w:rPr>
      <w:rFonts w:ascii="PetersburgC" w:eastAsia="Calibri" w:hAnsi="PetersburgC" w:cs="Times New Roman"/>
      <w:sz w:val="24"/>
      <w:szCs w:val="24"/>
    </w:rPr>
  </w:style>
  <w:style w:type="paragraph" w:customStyle="1" w:styleId="msonormalmailrucssattributepostfix">
    <w:name w:val="msonormal_mailru_css_attribute_postfix"/>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2mailrucssattributepostfix">
    <w:name w:val="msolist2_mailru_css_attribute_postfix"/>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mailrucssattributepostfix">
    <w:name w:val="consplusnormal_mailru_css_attribute_postfix"/>
    <w:basedOn w:val="a"/>
    <w:uiPriority w:val="99"/>
    <w:qFormat/>
    <w:rsid w:val="006A5F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Без интервала Знак"/>
    <w:link w:val="afffffb"/>
    <w:uiPriority w:val="99"/>
    <w:locked/>
    <w:rsid w:val="006A5F34"/>
    <w:rPr>
      <w:rFonts w:ascii="Calibri" w:eastAsia="Times New Roman" w:hAnsi="Calibri" w:cs="Times New Roman"/>
      <w:lang w:eastAsia="ru-RU"/>
    </w:rPr>
  </w:style>
  <w:style w:type="numbering" w:customStyle="1" w:styleId="2f">
    <w:name w:val="Нет списка2"/>
    <w:next w:val="a2"/>
    <w:uiPriority w:val="99"/>
    <w:semiHidden/>
    <w:unhideWhenUsed/>
    <w:rsid w:val="006A5F34"/>
  </w:style>
  <w:style w:type="numbering" w:customStyle="1" w:styleId="1110">
    <w:name w:val="Нет списка111"/>
    <w:next w:val="a2"/>
    <w:uiPriority w:val="99"/>
    <w:semiHidden/>
    <w:unhideWhenUsed/>
    <w:rsid w:val="006A5F34"/>
  </w:style>
  <w:style w:type="character" w:customStyle="1" w:styleId="ListParagraphChar">
    <w:name w:val="List Paragraph Char"/>
    <w:aliases w:val="Содержание. 2 уровень Char"/>
    <w:locked/>
    <w:rsid w:val="006A5F34"/>
    <w:rPr>
      <w:sz w:val="24"/>
      <w:szCs w:val="24"/>
      <w:lang w:val="ru-RU" w:eastAsia="ru-RU" w:bidi="ar-SA"/>
    </w:rPr>
  </w:style>
  <w:style w:type="paragraph" w:customStyle="1" w:styleId="afffffff1">
    <w:name w:val="диплом"/>
    <w:basedOn w:val="a"/>
    <w:link w:val="afffffff2"/>
    <w:autoRedefine/>
    <w:qFormat/>
    <w:rsid w:val="006A5F34"/>
    <w:pPr>
      <w:spacing w:after="200" w:line="276" w:lineRule="auto"/>
    </w:pPr>
    <w:rPr>
      <w:rFonts w:ascii="Calibri" w:eastAsia="Calibri" w:hAnsi="Calibri" w:cs="Times New Roman"/>
      <w:color w:val="000000"/>
      <w:szCs w:val="21"/>
      <w:shd w:val="clear" w:color="auto" w:fill="FFFFFF"/>
    </w:rPr>
  </w:style>
  <w:style w:type="character" w:customStyle="1" w:styleId="afffffff2">
    <w:name w:val="диплом Знак"/>
    <w:link w:val="afffffff1"/>
    <w:rsid w:val="006A5F34"/>
    <w:rPr>
      <w:rFonts w:ascii="Calibri" w:eastAsia="Calibri" w:hAnsi="Calibri" w:cs="Times New Roman"/>
      <w:color w:val="000000"/>
      <w:szCs w:val="21"/>
    </w:rPr>
  </w:style>
  <w:style w:type="character" w:customStyle="1" w:styleId="1f">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6A5F34"/>
    <w:rPr>
      <w:rFonts w:ascii="Calibri" w:eastAsia="Times New Roman" w:hAnsi="Calibri" w:cs="Times New Roman"/>
      <w:lang w:eastAsia="ru-RU"/>
    </w:rPr>
  </w:style>
  <w:style w:type="character" w:customStyle="1" w:styleId="1f0">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semiHidden/>
    <w:rsid w:val="006A5F34"/>
    <w:rPr>
      <w:rFonts w:ascii="Calibri" w:eastAsia="Times New Roman" w:hAnsi="Calibri" w:cs="Times New Roman"/>
      <w:lang w:eastAsia="ru-RU"/>
    </w:rPr>
  </w:style>
  <w:style w:type="character" w:customStyle="1" w:styleId="211">
    <w:name w:val="Основной текст 2 Знак1"/>
    <w:semiHidden/>
    <w:rsid w:val="006A5F34"/>
    <w:rPr>
      <w:rFonts w:ascii="Calibri" w:eastAsia="Times New Roman" w:hAnsi="Calibri" w:cs="Times New Roman"/>
      <w:lang w:eastAsia="ru-RU"/>
    </w:rPr>
  </w:style>
  <w:style w:type="character" w:customStyle="1" w:styleId="1f1">
    <w:name w:val="Текст сноски Знак1"/>
    <w:uiPriority w:val="99"/>
    <w:semiHidden/>
    <w:rsid w:val="006A5F34"/>
    <w:rPr>
      <w:rFonts w:ascii="Calibri" w:eastAsia="Times New Roman" w:hAnsi="Calibri" w:cs="Times New Roman"/>
      <w:sz w:val="20"/>
      <w:szCs w:val="20"/>
      <w:lang w:eastAsia="ru-RU"/>
    </w:rPr>
  </w:style>
  <w:style w:type="character" w:customStyle="1" w:styleId="1f2">
    <w:name w:val="Верхний колонтитул Знак1"/>
    <w:uiPriority w:val="99"/>
    <w:semiHidden/>
    <w:rsid w:val="006A5F34"/>
    <w:rPr>
      <w:rFonts w:ascii="Calibri" w:eastAsia="Times New Roman" w:hAnsi="Calibri" w:cs="Times New Roman"/>
      <w:lang w:eastAsia="ru-RU"/>
    </w:rPr>
  </w:style>
  <w:style w:type="character" w:customStyle="1" w:styleId="212">
    <w:name w:val="Основной текст с отступом 2 Знак1"/>
    <w:semiHidden/>
    <w:rsid w:val="006A5F34"/>
    <w:rPr>
      <w:rFonts w:ascii="Calibri" w:eastAsia="Times New Roman" w:hAnsi="Calibri" w:cs="Times New Roman"/>
      <w:lang w:eastAsia="ru-RU"/>
    </w:rPr>
  </w:style>
  <w:style w:type="character" w:customStyle="1" w:styleId="1f3">
    <w:name w:val="Текст концевой сноски Знак1"/>
    <w:semiHidden/>
    <w:rsid w:val="006A5F34"/>
    <w:rPr>
      <w:rFonts w:ascii="Calibri" w:eastAsia="Times New Roman" w:hAnsi="Calibri" w:cs="Times New Roman"/>
      <w:sz w:val="20"/>
      <w:szCs w:val="20"/>
      <w:lang w:eastAsia="ru-RU"/>
    </w:rPr>
  </w:style>
  <w:style w:type="character" w:customStyle="1" w:styleId="1f4">
    <w:name w:val="Название Знак1"/>
    <w:rsid w:val="006A5F34"/>
    <w:rPr>
      <w:rFonts w:ascii="Calibri Light" w:eastAsia="Times New Roman" w:hAnsi="Calibri Light" w:cs="Times New Roman"/>
      <w:spacing w:val="-10"/>
      <w:kern w:val="28"/>
      <w:sz w:val="56"/>
      <w:szCs w:val="56"/>
      <w:lang w:eastAsia="ru-RU"/>
    </w:rPr>
  </w:style>
  <w:style w:type="character" w:customStyle="1" w:styleId="1f5">
    <w:name w:val="Подзаголовок Знак1"/>
    <w:uiPriority w:val="11"/>
    <w:rsid w:val="006A5F34"/>
    <w:rPr>
      <w:rFonts w:eastAsia="Times New Roman"/>
      <w:color w:val="5A5A5A"/>
      <w:spacing w:val="15"/>
      <w:lang w:eastAsia="ru-RU"/>
    </w:rPr>
  </w:style>
  <w:style w:type="character" w:customStyle="1" w:styleId="213">
    <w:name w:val="Цитата 2 Знак1"/>
    <w:uiPriority w:val="29"/>
    <w:rsid w:val="006A5F34"/>
    <w:rPr>
      <w:rFonts w:ascii="Calibri" w:eastAsia="Times New Roman" w:hAnsi="Calibri" w:cs="Times New Roman"/>
      <w:i/>
      <w:iCs/>
      <w:color w:val="404040"/>
      <w:lang w:eastAsia="ru-RU"/>
    </w:rPr>
  </w:style>
  <w:style w:type="character" w:customStyle="1" w:styleId="1f6">
    <w:name w:val="Выделенная цитата Знак1"/>
    <w:uiPriority w:val="30"/>
    <w:rsid w:val="006A5F34"/>
    <w:rPr>
      <w:rFonts w:ascii="Calibri" w:eastAsia="Times New Roman" w:hAnsi="Calibri" w:cs="Times New Roman"/>
      <w:i/>
      <w:iCs/>
      <w:color w:val="5B9BD5"/>
      <w:lang w:eastAsia="ru-RU"/>
    </w:rPr>
  </w:style>
  <w:style w:type="character" w:customStyle="1" w:styleId="311">
    <w:name w:val="Основной текст с отступом 3 Знак1"/>
    <w:semiHidden/>
    <w:rsid w:val="006A5F34"/>
    <w:rPr>
      <w:rFonts w:ascii="Calibri" w:eastAsia="Times New Roman" w:hAnsi="Calibri" w:cs="Times New Roman"/>
      <w:sz w:val="16"/>
      <w:szCs w:val="16"/>
      <w:lang w:eastAsia="ru-RU"/>
    </w:rPr>
  </w:style>
  <w:style w:type="character" w:customStyle="1" w:styleId="Bodytext9pt">
    <w:name w:val="Body text + 9 pt"/>
    <w:aliases w:val="Bold"/>
    <w:rsid w:val="006A5F34"/>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rPr>
  </w:style>
  <w:style w:type="character" w:customStyle="1" w:styleId="1f7">
    <w:name w:val="Основной текст с отступом Знак1"/>
    <w:semiHidden/>
    <w:rsid w:val="006A5F34"/>
    <w:rPr>
      <w:rFonts w:ascii="Calibri" w:eastAsia="Times New Roman" w:hAnsi="Calibri" w:cs="Times New Roman"/>
      <w:lang w:eastAsia="ru-RU"/>
    </w:rPr>
  </w:style>
  <w:style w:type="character" w:customStyle="1" w:styleId="1f8">
    <w:name w:val="Текст Знак1"/>
    <w:semiHidden/>
    <w:rsid w:val="006A5F34"/>
    <w:rPr>
      <w:rFonts w:ascii="Consolas" w:eastAsia="Times New Roman" w:hAnsi="Consolas" w:cs="Times New Roman"/>
      <w:sz w:val="21"/>
      <w:szCs w:val="21"/>
      <w:lang w:eastAsia="ru-RU"/>
    </w:rPr>
  </w:style>
  <w:style w:type="table" w:customStyle="1" w:styleId="TableNormal">
    <w:name w:val="Table Normal"/>
    <w:uiPriority w:val="2"/>
    <w:semiHidden/>
    <w:unhideWhenUsed/>
    <w:qFormat/>
    <w:rsid w:val="006A5F3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Style60">
    <w:name w:val="Font Style60"/>
    <w:rsid w:val="006A5F34"/>
    <w:rPr>
      <w:rFonts w:ascii="Times New Roman" w:hAnsi="Times New Roman" w:cs="Times New Roman"/>
      <w:b/>
      <w:bCs/>
      <w:sz w:val="24"/>
      <w:szCs w:val="24"/>
    </w:rPr>
  </w:style>
  <w:style w:type="paragraph" w:customStyle="1" w:styleId="Style12">
    <w:name w:val="Style12"/>
    <w:basedOn w:val="a"/>
    <w:rsid w:val="006A5F34"/>
    <w:pPr>
      <w:widowControl w:val="0"/>
      <w:autoSpaceDE w:val="0"/>
      <w:autoSpaceDN w:val="0"/>
      <w:adjustRightInd w:val="0"/>
      <w:spacing w:after="0" w:line="229" w:lineRule="exact"/>
      <w:ind w:firstLine="437"/>
    </w:pPr>
    <w:rPr>
      <w:rFonts w:ascii="Times New Roman" w:eastAsia="Times New Roman" w:hAnsi="Times New Roman" w:cs="Times New Roman"/>
      <w:sz w:val="24"/>
      <w:szCs w:val="24"/>
      <w:lang w:eastAsia="ru-RU"/>
    </w:rPr>
  </w:style>
  <w:style w:type="paragraph" w:customStyle="1" w:styleId="Style21">
    <w:name w:val="Style21"/>
    <w:basedOn w:val="a"/>
    <w:rsid w:val="006A5F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rsid w:val="006A5F34"/>
    <w:pPr>
      <w:widowControl w:val="0"/>
      <w:autoSpaceDE w:val="0"/>
      <w:autoSpaceDN w:val="0"/>
      <w:adjustRightInd w:val="0"/>
      <w:spacing w:after="0" w:line="274" w:lineRule="exact"/>
      <w:ind w:firstLine="355"/>
    </w:pPr>
    <w:rPr>
      <w:rFonts w:ascii="Times New Roman" w:eastAsia="Times New Roman" w:hAnsi="Times New Roman" w:cs="Times New Roman"/>
      <w:sz w:val="24"/>
      <w:szCs w:val="24"/>
      <w:lang w:eastAsia="ru-RU"/>
    </w:rPr>
  </w:style>
  <w:style w:type="paragraph" w:customStyle="1" w:styleId="Style29">
    <w:name w:val="Style29"/>
    <w:basedOn w:val="a"/>
    <w:rsid w:val="006A5F3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4">
    <w:name w:val="Style34"/>
    <w:basedOn w:val="a"/>
    <w:rsid w:val="006A5F34"/>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47">
    <w:name w:val="Style47"/>
    <w:basedOn w:val="a"/>
    <w:rsid w:val="006A5F34"/>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9">
    <w:name w:val="Style49"/>
    <w:basedOn w:val="a"/>
    <w:rsid w:val="006A5F3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
    <w:rsid w:val="006A5F34"/>
    <w:pPr>
      <w:widowControl w:val="0"/>
      <w:autoSpaceDE w:val="0"/>
      <w:autoSpaceDN w:val="0"/>
      <w:adjustRightInd w:val="0"/>
      <w:spacing w:after="0" w:line="229" w:lineRule="exact"/>
      <w:jc w:val="both"/>
    </w:pPr>
    <w:rPr>
      <w:rFonts w:ascii="Times New Roman" w:eastAsia="Times New Roman" w:hAnsi="Times New Roman" w:cs="Times New Roman"/>
      <w:sz w:val="24"/>
      <w:szCs w:val="24"/>
      <w:lang w:eastAsia="ru-RU"/>
    </w:rPr>
  </w:style>
  <w:style w:type="character" w:customStyle="1" w:styleId="FontStyle71">
    <w:name w:val="Font Style71"/>
    <w:rsid w:val="006A5F34"/>
    <w:rPr>
      <w:rFonts w:ascii="Times New Roman" w:hAnsi="Times New Roman" w:cs="Times New Roman"/>
      <w:i/>
      <w:iCs/>
      <w:sz w:val="20"/>
      <w:szCs w:val="20"/>
    </w:rPr>
  </w:style>
  <w:style w:type="character" w:customStyle="1" w:styleId="FontStyle82">
    <w:name w:val="Font Style82"/>
    <w:rsid w:val="006A5F34"/>
    <w:rPr>
      <w:rFonts w:ascii="Lucida Sans Unicode" w:hAnsi="Lucida Sans Unicode" w:cs="Lucida Sans Unicode"/>
      <w:b/>
      <w:bCs/>
      <w:sz w:val="10"/>
      <w:szCs w:val="10"/>
    </w:rPr>
  </w:style>
  <w:style w:type="character" w:customStyle="1" w:styleId="FontStyle83">
    <w:name w:val="Font Style83"/>
    <w:rsid w:val="006A5F34"/>
    <w:rPr>
      <w:rFonts w:ascii="Lucida Sans Unicode" w:hAnsi="Lucida Sans Unicode" w:cs="Lucida Sans Unicode"/>
      <w:sz w:val="16"/>
      <w:szCs w:val="16"/>
    </w:rPr>
  </w:style>
  <w:style w:type="character" w:customStyle="1" w:styleId="FontStyle85">
    <w:name w:val="Font Style85"/>
    <w:rsid w:val="006A5F34"/>
    <w:rPr>
      <w:rFonts w:ascii="Times New Roman" w:hAnsi="Times New Roman" w:cs="Times New Roman"/>
      <w:b/>
      <w:bCs/>
      <w:sz w:val="20"/>
      <w:szCs w:val="20"/>
    </w:rPr>
  </w:style>
  <w:style w:type="paragraph" w:styleId="afffffff3">
    <w:name w:val="Revision"/>
    <w:hidden/>
    <w:uiPriority w:val="99"/>
    <w:semiHidden/>
    <w:rsid w:val="006A5F34"/>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ademia-moscow.ru/authors/detail/44856/" TargetMode="External"/><Relationship Id="rId13" Type="http://schemas.openxmlformats.org/officeDocument/2006/relationships/hyperlink" Target="http://www.studmedlib.ru/book"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ksderbenceva.ucoz.ru/dokumenty/teorija_i_metodika_fizicheskogo_%20vospitanija%20_i_razv.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ediatr-russia.r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academia-moscow.ru/authors/detail/214032/" TargetMode="External"/><Relationship Id="rId4" Type="http://schemas.openxmlformats.org/officeDocument/2006/relationships/webSettings" Target="webSettings.xml"/><Relationship Id="rId9" Type="http://schemas.openxmlformats.org/officeDocument/2006/relationships/hyperlink" Target="http://www.academia-moscow.ru/authors/detail/44856/" TargetMode="External"/><Relationship Id="rId14"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Pages>
  <Words>12230</Words>
  <Characters>69717</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ттттт</dc:creator>
  <cp:keywords/>
  <dc:description/>
  <cp:lastModifiedBy>ттттт</cp:lastModifiedBy>
  <cp:revision>19</cp:revision>
  <dcterms:created xsi:type="dcterms:W3CDTF">2024-02-05T10:50:00Z</dcterms:created>
  <dcterms:modified xsi:type="dcterms:W3CDTF">2024-03-27T09:19:00Z</dcterms:modified>
</cp:coreProperties>
</file>